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76733B" w:rsidRDefault="0076733B" w:rsidP="00767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28725" cy="1047749"/>
            <wp:effectExtent l="38100" t="0" r="28575" b="304801"/>
            <wp:docPr id="4" name="Рисунок 3" descr="i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blema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0690" cy="1049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6733B" w:rsidRDefault="0076733B" w:rsidP="00767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3B" w:rsidRPr="007670AD" w:rsidRDefault="0076733B" w:rsidP="0076733B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ПРОФСОЮЗ РАБОТНИКОВ НАРОДНОГО ОБРАЗОВАНИЯ И НАУКИ РОССИЙСКОЙ ФЕДЕРАЦИИ</w:t>
      </w:r>
      <w:r w:rsidRPr="007670AD">
        <w:rPr>
          <w:rFonts w:ascii="Times New Roman" w:hAnsi="Times New Roman" w:cs="Times New Roman"/>
        </w:rPr>
        <w:br/>
        <w:t>(ОБЩЕРОССИЙСКИЙ ПРОФСОЮЗ ОБРАЗОВАНИЯ)</w:t>
      </w:r>
      <w:r w:rsidRPr="007670AD">
        <w:rPr>
          <w:rFonts w:ascii="Times New Roman" w:hAnsi="Times New Roman" w:cs="Times New Roman"/>
        </w:rPr>
        <w:br/>
        <w:t>СТАВРОПОЛЬСКАЯ КРАЕВАЯ ОРГАНИЗАЦИЯ </w:t>
      </w:r>
      <w:r w:rsidRPr="007670AD">
        <w:rPr>
          <w:rFonts w:ascii="Times New Roman" w:hAnsi="Times New Roman" w:cs="Times New Roman"/>
        </w:rPr>
        <w:br/>
        <w:t>ЕССЕНТУКСКАЯ ГОРОДСКАЯ ОРГАНИЗАЦИЯ</w:t>
      </w:r>
    </w:p>
    <w:p w:rsidR="0076733B" w:rsidRPr="0076733B" w:rsidRDefault="0076733B" w:rsidP="0076733B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Первичная организация </w:t>
      </w:r>
      <w:r w:rsidRPr="007670AD">
        <w:rPr>
          <w:rFonts w:ascii="Times New Roman" w:hAnsi="Times New Roman" w:cs="Times New Roman"/>
        </w:rPr>
        <w:br/>
        <w:t>Профсоюза муниципального бюджетного дошкольного образовательного учреждени</w:t>
      </w:r>
      <w:r>
        <w:rPr>
          <w:rFonts w:ascii="Times New Roman" w:hAnsi="Times New Roman" w:cs="Times New Roman"/>
        </w:rPr>
        <w:t>я детского сада комбинированного</w:t>
      </w:r>
      <w:r w:rsidRPr="007670AD">
        <w:rPr>
          <w:rFonts w:ascii="Times New Roman" w:hAnsi="Times New Roman" w:cs="Times New Roman"/>
        </w:rPr>
        <w:t xml:space="preserve"> вида </w:t>
      </w:r>
      <w:r>
        <w:rPr>
          <w:rFonts w:ascii="Times New Roman" w:hAnsi="Times New Roman" w:cs="Times New Roman"/>
        </w:rPr>
        <w:t>№13 «Радуга</w:t>
      </w:r>
      <w:r w:rsidRPr="007670AD">
        <w:rPr>
          <w:rFonts w:ascii="Times New Roman" w:hAnsi="Times New Roman" w:cs="Times New Roman"/>
        </w:rPr>
        <w:t>»</w:t>
      </w:r>
      <w:r w:rsidRPr="007670AD">
        <w:rPr>
          <w:rFonts w:ascii="Times New Roman" w:hAnsi="Times New Roman" w:cs="Times New Roman"/>
        </w:rPr>
        <w:br/>
      </w:r>
      <w:proofErr w:type="gramStart"/>
      <w:r w:rsidRPr="007670AD">
        <w:rPr>
          <w:rFonts w:ascii="Times New Roman" w:hAnsi="Times New Roman" w:cs="Times New Roman"/>
        </w:rPr>
        <w:t>г</w:t>
      </w:r>
      <w:proofErr w:type="gramEnd"/>
      <w:r w:rsidRPr="007670AD">
        <w:rPr>
          <w:rFonts w:ascii="Times New Roman" w:hAnsi="Times New Roman" w:cs="Times New Roman"/>
        </w:rPr>
        <w:t>. Ессентуки</w:t>
      </w:r>
    </w:p>
    <w:p w:rsidR="0076733B" w:rsidRDefault="0076733B" w:rsidP="00767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4AB" w:rsidRDefault="00AC64AB" w:rsidP="00AC6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17F">
        <w:rPr>
          <w:rFonts w:ascii="Times New Roman" w:hAnsi="Times New Roman" w:cs="Times New Roman"/>
          <w:b/>
          <w:sz w:val="28"/>
          <w:szCs w:val="28"/>
        </w:rPr>
        <w:t>Основными целями профсоюзной организации являются: </w:t>
      </w:r>
      <w:r w:rsidRPr="00B5717F">
        <w:rPr>
          <w:rFonts w:ascii="Times New Roman" w:hAnsi="Times New Roman" w:cs="Times New Roman"/>
          <w:b/>
          <w:sz w:val="28"/>
          <w:szCs w:val="28"/>
        </w:rPr>
        <w:br/>
      </w:r>
      <w:r w:rsidRPr="00163CE9">
        <w:rPr>
          <w:rFonts w:ascii="Times New Roman" w:hAnsi="Times New Roman" w:cs="Times New Roman"/>
          <w:sz w:val="28"/>
          <w:szCs w:val="28"/>
        </w:rPr>
        <w:br/>
        <w:t>- представительство и защита социально-т</w:t>
      </w:r>
      <w:r>
        <w:rPr>
          <w:rFonts w:ascii="Times New Roman" w:hAnsi="Times New Roman" w:cs="Times New Roman"/>
          <w:sz w:val="28"/>
          <w:szCs w:val="28"/>
        </w:rPr>
        <w:t xml:space="preserve">рудовых прав и профессиональны </w:t>
      </w:r>
      <w:r w:rsidRPr="00163CE9">
        <w:rPr>
          <w:rFonts w:ascii="Times New Roman" w:hAnsi="Times New Roman" w:cs="Times New Roman"/>
          <w:sz w:val="28"/>
          <w:szCs w:val="28"/>
        </w:rPr>
        <w:t>интересов членов Профсоюза; </w:t>
      </w:r>
      <w:r w:rsidRPr="00163CE9">
        <w:rPr>
          <w:rFonts w:ascii="Times New Roman" w:hAnsi="Times New Roman" w:cs="Times New Roman"/>
          <w:sz w:val="28"/>
          <w:szCs w:val="28"/>
        </w:rPr>
        <w:br/>
        <w:t>- обеспечение контроля за соблюдением законодательства о труде; </w:t>
      </w:r>
      <w:r w:rsidRPr="00163CE9">
        <w:rPr>
          <w:rFonts w:ascii="Times New Roman" w:hAnsi="Times New Roman" w:cs="Times New Roman"/>
          <w:sz w:val="28"/>
          <w:szCs w:val="28"/>
        </w:rPr>
        <w:br/>
        <w:t>- организация общественного контроля за состоянием охраны труда</w:t>
      </w:r>
      <w:proofErr w:type="gramStart"/>
      <w:r w:rsidRPr="00163C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3CE9">
        <w:rPr>
          <w:rFonts w:ascii="Times New Roman" w:hAnsi="Times New Roman" w:cs="Times New Roman"/>
          <w:sz w:val="28"/>
          <w:szCs w:val="28"/>
        </w:rPr>
        <w:t> </w:t>
      </w:r>
      <w:r w:rsidRPr="00163CE9">
        <w:rPr>
          <w:rFonts w:ascii="Times New Roman" w:hAnsi="Times New Roman" w:cs="Times New Roman"/>
          <w:sz w:val="28"/>
          <w:szCs w:val="28"/>
        </w:rPr>
        <w:br/>
        <w:t>- содействие улучшению материального положения, укреплению здоровья членов Профсоюза. </w:t>
      </w:r>
      <w:r w:rsidRPr="00163CE9">
        <w:rPr>
          <w:rFonts w:ascii="Times New Roman" w:hAnsi="Times New Roman" w:cs="Times New Roman"/>
          <w:sz w:val="28"/>
          <w:szCs w:val="28"/>
        </w:rPr>
        <w:br/>
      </w:r>
      <w:r w:rsidRPr="00163CE9">
        <w:rPr>
          <w:rFonts w:ascii="Times New Roman" w:hAnsi="Times New Roman" w:cs="Times New Roman"/>
          <w:sz w:val="28"/>
          <w:szCs w:val="28"/>
        </w:rPr>
        <w:br/>
        <w:t>    </w:t>
      </w:r>
      <w:proofErr w:type="gramStart"/>
      <w:r w:rsidRPr="00163CE9">
        <w:rPr>
          <w:rFonts w:ascii="Times New Roman" w:hAnsi="Times New Roman" w:cs="Times New Roman"/>
          <w:sz w:val="28"/>
          <w:szCs w:val="28"/>
        </w:rPr>
        <w:t>Профсоюз осуществляет свою деятельность на принципах добровольности, независимости, самоуправления, демократии, солидарности, законности, равноправия, гласности, организационного единства.</w:t>
      </w:r>
      <w:proofErr w:type="gramEnd"/>
      <w:r w:rsidRPr="00163CE9">
        <w:rPr>
          <w:rFonts w:ascii="Times New Roman" w:hAnsi="Times New Roman" w:cs="Times New Roman"/>
          <w:sz w:val="28"/>
          <w:szCs w:val="28"/>
        </w:rPr>
        <w:t>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Членом Профсоюза может быть каждый работник учреждения образования и науки, признающий Устав Профсоюза и уплачивающий членские взносы.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Прием в члены Профсоюза и выход из него производится по личному заявлению в первичную профсоюзную организацию. </w:t>
      </w:r>
      <w:r>
        <w:rPr>
          <w:rFonts w:ascii="Times New Roman" w:hAnsi="Times New Roman" w:cs="Times New Roman"/>
          <w:sz w:val="28"/>
          <w:szCs w:val="28"/>
        </w:rPr>
        <w:br/>
      </w:r>
      <w:r w:rsidRPr="00163CE9">
        <w:rPr>
          <w:rFonts w:ascii="Times New Roman" w:hAnsi="Times New Roman" w:cs="Times New Roman"/>
          <w:sz w:val="28"/>
          <w:szCs w:val="28"/>
        </w:rPr>
        <w:br/>
        <w:t>    </w:t>
      </w:r>
      <w:r w:rsidRPr="00B5717F">
        <w:rPr>
          <w:rFonts w:ascii="Times New Roman" w:hAnsi="Times New Roman" w:cs="Times New Roman"/>
          <w:b/>
          <w:sz w:val="28"/>
          <w:szCs w:val="28"/>
        </w:rPr>
        <w:t>Член Профсоюза имеет право: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1. На защиту Профсоюзом его социально-трудовых, профессиональных прав и интересов.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2. Пользоваться льготами и преимуществами, предусмотренными для работников в результате заключения Профсоюзом и его организациями коллективных договоров и соглашений. </w:t>
      </w:r>
      <w:r w:rsidRPr="00163CE9">
        <w:rPr>
          <w:rFonts w:ascii="Times New Roman" w:hAnsi="Times New Roman" w:cs="Times New Roman"/>
          <w:sz w:val="28"/>
          <w:szCs w:val="28"/>
        </w:rPr>
        <w:br/>
        <w:t xml:space="preserve">    3. 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социально-трудовых, </w:t>
      </w:r>
      <w:r w:rsidRPr="00163CE9">
        <w:rPr>
          <w:rFonts w:ascii="Times New Roman" w:hAnsi="Times New Roman" w:cs="Times New Roman"/>
          <w:sz w:val="28"/>
          <w:szCs w:val="28"/>
        </w:rPr>
        <w:lastRenderedPageBreak/>
        <w:t>профессиональных прав и интересов.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4. Принимать участие в выработке, обсуждении и принятии решений, получать информацию о деятельности Профсоюза.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5. Избирать и быть избранным делегатом на профсоюзные конференции и съезды, в выборные профсоюзные органы.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6. Участвовать в заседаниях выборного профсоюзного органа при обсуждении вопросов, затрагивающих его интересы.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7. На бесплатные консультации и юридическую помощь по вопросам, относящимся к деятельности Профсоюза.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8. Получать материальную помощь, из сре</w:t>
      </w:r>
      <w:proofErr w:type="gramStart"/>
      <w:r w:rsidRPr="00163CE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63CE9">
        <w:rPr>
          <w:rFonts w:ascii="Times New Roman" w:hAnsi="Times New Roman" w:cs="Times New Roman"/>
          <w:sz w:val="28"/>
          <w:szCs w:val="28"/>
        </w:rPr>
        <w:t>офсоюза.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9. Пользоваться оздоровительными, культурно-просветительными учреждениями и спортивными сооружениями Профсоюза на льготных условиях. </w:t>
      </w:r>
      <w:r w:rsidRPr="00163CE9">
        <w:rPr>
          <w:rFonts w:ascii="Times New Roman" w:hAnsi="Times New Roman" w:cs="Times New Roman"/>
          <w:sz w:val="28"/>
          <w:szCs w:val="28"/>
        </w:rPr>
        <w:br/>
        <w:t>    10. Добровольно выйти из Профсоюза на основе личного заявления.</w:t>
      </w:r>
    </w:p>
    <w:p w:rsidR="00AC64AB" w:rsidRDefault="00AC64AB" w:rsidP="00AC6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4AB" w:rsidRDefault="00AC64AB" w:rsidP="00AC6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4AB" w:rsidRDefault="00AC64AB" w:rsidP="00AC6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33B" w:rsidRDefault="0076733B" w:rsidP="007673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733B" w:rsidSect="0041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6733B"/>
    <w:rsid w:val="002B5AAF"/>
    <w:rsid w:val="0041603F"/>
    <w:rsid w:val="00743D00"/>
    <w:rsid w:val="0076733B"/>
    <w:rsid w:val="00A4080C"/>
    <w:rsid w:val="00AC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2014-10-20T09:52:00Z</dcterms:created>
  <dcterms:modified xsi:type="dcterms:W3CDTF">2014-10-20T09:57:00Z</dcterms:modified>
</cp:coreProperties>
</file>