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6D" w:rsidRPr="00AE6A6D" w:rsidRDefault="00AE6A6D" w:rsidP="00AE6A6D">
      <w:pPr>
        <w:spacing w:before="100" w:beforeAutospacing="1" w:after="100" w:afterAutospacing="1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A6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Отчет о результатах </w:t>
      </w:r>
      <w:proofErr w:type="spellStart"/>
      <w:r w:rsidRPr="00AE6A6D">
        <w:rPr>
          <w:rFonts w:ascii="Times New Roman" w:eastAsia="Times New Roman" w:hAnsi="Times New Roman" w:cs="Times New Roman"/>
          <w:b/>
          <w:bCs/>
          <w:sz w:val="27"/>
          <w:szCs w:val="27"/>
        </w:rPr>
        <w:t>самообследования</w:t>
      </w:r>
      <w:proofErr w:type="spellEnd"/>
      <w:r w:rsidRPr="00AE6A6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готовности </w:t>
      </w:r>
    </w:p>
    <w:p w:rsidR="00AE6A6D" w:rsidRPr="00AE6A6D" w:rsidRDefault="00FF5980" w:rsidP="00AE6A6D">
      <w:pPr>
        <w:spacing w:before="100" w:beforeAutospacing="1" w:after="100" w:afterAutospacing="1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3514A8">
        <w:rPr>
          <w:rFonts w:ascii="Times New Roman" w:eastAsia="Times New Roman" w:hAnsi="Times New Roman" w:cs="Times New Roman"/>
          <w:b/>
          <w:bCs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униципального </w:t>
      </w:r>
      <w:r w:rsidR="00F3556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бюджетного дошкольного образовательного учреждения детский сад комбинированного вида № 13 «Радуга» города Ессентуки </w:t>
      </w:r>
      <w:r w:rsidR="00AE6A6D" w:rsidRPr="00AE6A6D">
        <w:rPr>
          <w:rFonts w:ascii="Times New Roman" w:eastAsia="Times New Roman" w:hAnsi="Times New Roman" w:cs="Times New Roman"/>
          <w:b/>
          <w:bCs/>
          <w:sz w:val="27"/>
          <w:szCs w:val="27"/>
        </w:rPr>
        <w:t>к введению федерального государственного образовательного стандарта дошкольного образования</w:t>
      </w:r>
    </w:p>
    <w:p w:rsidR="00AE6A6D" w:rsidRPr="00AE6A6D" w:rsidRDefault="00AE6A6D" w:rsidP="00AE6A6D">
      <w:pPr>
        <w:spacing w:before="100" w:beforeAutospacing="1" w:after="100" w:afterAutospacing="1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2"/>
        <w:gridCol w:w="102"/>
        <w:gridCol w:w="7536"/>
      </w:tblGrid>
      <w:tr w:rsidR="00AE6A6D" w:rsidRPr="00AE6A6D" w:rsidTr="005F62CB">
        <w:trPr>
          <w:tblCellSpacing w:w="0" w:type="dxa"/>
        </w:trPr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6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AE6A6D" w:rsidRPr="00AE6A6D" w:rsidTr="005F62CB">
        <w:trPr>
          <w:tblCellSpacing w:w="0" w:type="dxa"/>
        </w:trPr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 (введение)</w:t>
            </w:r>
          </w:p>
        </w:tc>
        <w:tc>
          <w:tcPr>
            <w:tcW w:w="76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980" w:rsidRDefault="00AE6A6D" w:rsidP="00AE6A6D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бюджетного дошкольного образовательного учреждения детского сада </w:t>
            </w:r>
            <w:r w:rsidR="009E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комбинированного вида </w:t>
            </w:r>
            <w:r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463">
              <w:rPr>
                <w:rFonts w:ascii="Times New Roman" w:eastAsia="Times New Roman" w:hAnsi="Times New Roman" w:cs="Times New Roman"/>
                <w:sz w:val="24"/>
                <w:szCs w:val="24"/>
              </w:rPr>
              <w:t>13 «Радуга»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</w:t>
            </w:r>
            <w:r w:rsidR="007D15A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</w:t>
            </w:r>
            <w:r w:rsidR="009E04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осуществляется в соответствии с уставной деятельностью, с законодательством РФ и утвержденным программно-методическим обеспечением. Учредителем 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БДОУ №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4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является Администрация </w:t>
            </w:r>
            <w:r w:rsidR="000905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Ессентуки, действующая через управление образования Администрации города Ессентуки.</w:t>
            </w:r>
          </w:p>
          <w:p w:rsidR="00AE6A6D" w:rsidRPr="00AE6A6D" w:rsidRDefault="00AE6A6D" w:rsidP="00AE6A6D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утверждением федерального государственного образовательного стандарта дошкольного образования и в целях определения готовности 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189E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БДОУ №</w:t>
            </w:r>
            <w:r w:rsidR="009E04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введению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была проведена процедура </w:t>
            </w:r>
            <w:proofErr w:type="spell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6A6D" w:rsidRPr="00AE6A6D" w:rsidRDefault="00AE6A6D" w:rsidP="00A455CA">
            <w:pPr>
              <w:spacing w:after="0" w:line="240" w:lineRule="auto"/>
              <w:ind w:left="1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приказа </w:t>
            </w:r>
            <w:proofErr w:type="spell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14.06.2013 № 462 «Об утверждении порядка проведения </w:t>
            </w:r>
            <w:proofErr w:type="spell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организацией»</w:t>
            </w:r>
            <w:r w:rsidR="006B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455CA" w:rsidRPr="000B5A10">
              <w:rPr>
                <w:rFonts w:ascii="Times New Roman" w:hAnsi="Times New Roman"/>
                <w:sz w:val="24"/>
                <w:szCs w:val="24"/>
              </w:rPr>
              <w:t>приказа  управления образования администрации города Ессентуки № 300 от 18.06.2013г. «О мероприятиях по реализации Федерального закона от 29 декабря 2012 года № 273 – ФЗ  « Об образовании в Российской федерации  в отрасли « Образование» по городу Ессентуки»</w:t>
            </w:r>
            <w:r w:rsidR="00A455CA">
              <w:rPr>
                <w:rFonts w:ascii="Times New Roman" w:hAnsi="Times New Roman"/>
                <w:sz w:val="24"/>
                <w:szCs w:val="24"/>
              </w:rPr>
              <w:t>, приказа Управления образования Администрации города Ессентуки № 15 от 15.01.2014 «О плане-графике</w:t>
            </w:r>
            <w:proofErr w:type="gramEnd"/>
            <w:r w:rsidR="00A45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455CA">
              <w:rPr>
                <w:rFonts w:ascii="Times New Roman" w:hAnsi="Times New Roman"/>
                <w:sz w:val="24"/>
                <w:szCs w:val="24"/>
              </w:rPr>
              <w:t xml:space="preserve">по введению и сопровождению ФГОС в ДОУ», </w:t>
            </w:r>
            <w:r w:rsidR="006B153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Положению «О системе оценки деятельности педагогических работников в соответствии с ФГОС ДО МБДОУ детский сад № 13 «Радуга»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комиссия, назначенная пр</w:t>
            </w:r>
            <w:r w:rsidR="0098189E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иказом заведующего 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45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детский сад № 13 от 31.12.2015 г. № 86,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провела процедуру </w:t>
            </w:r>
            <w:proofErr w:type="spell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оценки готовности органи</w:t>
            </w:r>
            <w:r w:rsidR="00086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к введению ФГОС ДО с 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г.</w:t>
            </w:r>
            <w:proofErr w:type="gramEnd"/>
          </w:p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 процессе </w:t>
            </w:r>
            <w:proofErr w:type="spellStart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самообследования</w:t>
            </w:r>
            <w:proofErr w:type="spellEnd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была проведена оценка: </w:t>
            </w:r>
          </w:p>
          <w:p w:rsidR="00AE6A6D" w:rsidRPr="00AE6A6D" w:rsidRDefault="00AE6A6D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соответствия нормативного обеспечения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AE6A6D" w:rsidRPr="00AE6A6D" w:rsidRDefault="00AE6A6D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финансово-экономического обеспечения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AE6A6D" w:rsidRPr="00AE6A6D" w:rsidRDefault="00AE6A6D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кадрового обеспечения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AE6A6D" w:rsidRPr="00AE6A6D" w:rsidRDefault="00AE6A6D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организационного обеспечения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AE6A6D" w:rsidRPr="00AE6A6D" w:rsidRDefault="00AE6A6D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информационного обеспечения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AE6A6D" w:rsidRPr="00AE6A6D" w:rsidRDefault="00AE6A6D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материально-технического обеспечения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AE6A6D" w:rsidRPr="00AE6A6D" w:rsidRDefault="00AE6A6D" w:rsidP="00FF5980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Результаты </w:t>
            </w:r>
            <w:proofErr w:type="spellStart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самообследования</w:t>
            </w:r>
            <w:proofErr w:type="spellEnd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явились основой для подготовки отчета по результатам </w:t>
            </w:r>
            <w:proofErr w:type="spellStart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самообследования</w:t>
            </w:r>
            <w:proofErr w:type="spellEnd"/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готовности 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189E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БДОУ №</w:t>
            </w:r>
            <w:r w:rsidR="009E04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8189E"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 </w:t>
            </w:r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введению федерального государственного образовательного стандарта дошкольного образования.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A6D" w:rsidRPr="00AE6A6D" w:rsidTr="005F62CB">
        <w:trPr>
          <w:tblCellSpacing w:w="0" w:type="dxa"/>
        </w:trPr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Соответствие нормативного обеспечения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5CA" w:rsidRPr="00AE6A6D" w:rsidRDefault="00A455CA" w:rsidP="00A45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Для обеспечения введения ФГОС сформирован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банк нормативно-правовых документов федерального, регионального, муниципального уровней, а также уровня образовательной организации:</w:t>
            </w:r>
          </w:p>
          <w:p w:rsidR="00A455CA" w:rsidRPr="00EB39F2" w:rsidRDefault="00A455CA" w:rsidP="00A455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A6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№273-ФЗ «Об образовании в </w:t>
            </w:r>
            <w:r w:rsidRPr="00EB39F2">
              <w:rPr>
                <w:rFonts w:ascii="Times New Roman" w:hAnsi="Times New Roman"/>
                <w:sz w:val="24"/>
                <w:szCs w:val="24"/>
              </w:rPr>
              <w:t>Российской Федерации»;</w:t>
            </w:r>
          </w:p>
          <w:p w:rsidR="00A455CA" w:rsidRPr="00EB39F2" w:rsidRDefault="00A455CA" w:rsidP="00A455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F2">
              <w:rPr>
                <w:rFonts w:ascii="Times New Roman" w:hAnsi="Times New Roman"/>
                <w:sz w:val="24"/>
                <w:szCs w:val="24"/>
              </w:rPr>
              <w:t>Извлечения из "Национальной стратегии действий в интересах детей на 2012 - 2017 годы" Указ Президента РФ от 1 июня 2012 г. N 761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B3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5CA" w:rsidRPr="00EB39F2" w:rsidRDefault="00A455CA" w:rsidP="00A455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F2">
              <w:rPr>
                <w:rFonts w:ascii="Times New Roman" w:hAnsi="Times New Roman"/>
                <w:sz w:val="24"/>
                <w:szCs w:val="24"/>
              </w:rPr>
              <w:t>Извлечения из государственной программы Российской Федерации "Развитие образования" на 2013-2020 годы (утв. распоряжением Правительства РФ от 15 мая 2013 г. N 792-р)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B3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5CA" w:rsidRPr="00EB39F2" w:rsidRDefault="00A455CA" w:rsidP="00A455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F2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образования. Приказ </w:t>
            </w:r>
            <w:proofErr w:type="spellStart"/>
            <w:r w:rsidRPr="00EB39F2">
              <w:rPr>
                <w:rFonts w:ascii="Times New Roman" w:hAnsi="Times New Roman"/>
                <w:sz w:val="24"/>
                <w:szCs w:val="24"/>
              </w:rPr>
              <w:t>Минобрн</w:t>
            </w:r>
            <w:r>
              <w:rPr>
                <w:rFonts w:ascii="Times New Roman" w:hAnsi="Times New Roman"/>
                <w:sz w:val="24"/>
                <w:szCs w:val="24"/>
              </w:rPr>
              <w:t>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17.10.2013 №1155;</w:t>
            </w:r>
            <w:r w:rsidRPr="00EB3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5CA" w:rsidRPr="00EB39F2" w:rsidRDefault="00A455CA" w:rsidP="00A455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F2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 Извлечения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5CA" w:rsidRPr="00EB39F2" w:rsidRDefault="00A455CA" w:rsidP="00A455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F2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льных организаций»;</w:t>
            </w:r>
            <w:r w:rsidRPr="00EB39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455CA" w:rsidRDefault="00A455CA" w:rsidP="00A45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A6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AE6A6D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E6A6D">
              <w:rPr>
                <w:rFonts w:ascii="Times New Roman" w:hAnsi="Times New Roman"/>
                <w:sz w:val="24"/>
                <w:szCs w:val="24"/>
              </w:rPr>
      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      </w:r>
          </w:p>
          <w:p w:rsidR="00A455CA" w:rsidRDefault="00A455CA" w:rsidP="00A45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0B5A10">
              <w:rPr>
                <w:rFonts w:ascii="Times New Roman" w:hAnsi="Times New Roman"/>
                <w:sz w:val="24"/>
                <w:szCs w:val="24"/>
              </w:rPr>
              <w:t xml:space="preserve">  управления образования администрации города Ессентуки № 300 от 18.06.2013г. «О мероприятиях по реализации Федерального закона от 29 декабря 2012 года № 273 – ФЗ  « Об образовании в Российской федерации  в отрасли « Образование» по городу Ессентуки»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5CA" w:rsidRDefault="00A455CA" w:rsidP="00A45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Управления образования Администрации города Ессентуки № 15 от 15.01.2014 «О плане-графике по введению и сопровождению ФГОС в ДОУ»;</w:t>
            </w:r>
          </w:p>
          <w:p w:rsidR="00A455CA" w:rsidRPr="009106E1" w:rsidRDefault="00AE1C82" w:rsidP="00A45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 МБДОУ </w:t>
            </w:r>
            <w:r w:rsidR="00A455CA">
              <w:rPr>
                <w:rFonts w:ascii="Times New Roman" w:hAnsi="Times New Roman"/>
                <w:sz w:val="24"/>
                <w:szCs w:val="24"/>
              </w:rPr>
              <w:t xml:space="preserve"> от 06.2015 с внесёнными дополнениями и </w:t>
            </w:r>
            <w:r w:rsidR="00A455CA" w:rsidRPr="009106E1">
              <w:rPr>
                <w:rFonts w:ascii="Times New Roman" w:hAnsi="Times New Roman"/>
                <w:sz w:val="24"/>
                <w:szCs w:val="24"/>
              </w:rPr>
              <w:t>изменениями, заверенный учредителем;</w:t>
            </w:r>
          </w:p>
          <w:p w:rsidR="009106E1" w:rsidRPr="009106E1" w:rsidRDefault="00A455CA" w:rsidP="00A455CA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6E1">
              <w:rPr>
                <w:rFonts w:ascii="Times New Roman" w:hAnsi="Times New Roman"/>
                <w:sz w:val="24"/>
                <w:szCs w:val="24"/>
              </w:rPr>
              <w:t>Приказы по дошкольному учреждению: «О</w:t>
            </w:r>
            <w:r w:rsidR="00AE1C82" w:rsidRPr="009106E1">
              <w:rPr>
                <w:rFonts w:ascii="Times New Roman" w:hAnsi="Times New Roman"/>
                <w:sz w:val="24"/>
                <w:szCs w:val="24"/>
              </w:rPr>
              <w:t>б организационной работе поэтапного перехода ДОУ на ФГОС ДО»  № 36 от 17.03</w:t>
            </w:r>
            <w:r w:rsidRPr="009106E1">
              <w:rPr>
                <w:rFonts w:ascii="Times New Roman" w:hAnsi="Times New Roman"/>
                <w:sz w:val="24"/>
                <w:szCs w:val="24"/>
              </w:rPr>
              <w:t xml:space="preserve">.2014; </w:t>
            </w:r>
            <w:r w:rsidR="00F31871" w:rsidRPr="0091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60. </w:t>
            </w:r>
            <w:proofErr w:type="gramStart"/>
            <w:r w:rsidR="00F31871" w:rsidRPr="0091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gramEnd"/>
            <w:r w:rsidR="00F31871" w:rsidRPr="0091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13.09.2013г. о создании в ДОУ рабочей группы (команды) по введению ФГОС дошкольного образования;</w:t>
            </w:r>
            <w:r w:rsidR="00F31871" w:rsidRPr="00910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6E1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 ООП ДО» </w:t>
            </w:r>
            <w:r w:rsidR="00886303" w:rsidRPr="009106E1">
              <w:rPr>
                <w:rFonts w:ascii="Times New Roman" w:hAnsi="Times New Roman" w:cs="Times New Roman"/>
                <w:sz w:val="24"/>
                <w:szCs w:val="24"/>
              </w:rPr>
              <w:t>№ 64 от 29.08.2014 г.</w:t>
            </w:r>
            <w:r w:rsidRPr="009106E1">
              <w:rPr>
                <w:rFonts w:ascii="Times New Roman" w:hAnsi="Times New Roman"/>
                <w:sz w:val="24"/>
                <w:szCs w:val="24"/>
              </w:rPr>
              <w:t xml:space="preserve">; «О графике проведения внутреннего должностного контроля по реализации ФГОС ДО» № </w:t>
            </w:r>
            <w:r w:rsidR="000F7843" w:rsidRPr="009106E1">
              <w:rPr>
                <w:rFonts w:ascii="Times New Roman" w:hAnsi="Times New Roman"/>
                <w:sz w:val="24"/>
                <w:szCs w:val="24"/>
              </w:rPr>
              <w:t>64</w:t>
            </w:r>
            <w:r w:rsidRPr="009106E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910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10.12.2014;  </w:t>
            </w:r>
            <w:r w:rsidR="00886303" w:rsidRPr="0091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 64  от 29.08.2014 г.  п.7 « О поэтапном повышении квалификации педагогов МБДОУ (по мере введения ФГОС)</w:t>
            </w:r>
            <w:r w:rsidRPr="009106E1">
              <w:rPr>
                <w:rFonts w:ascii="Times New Roman" w:hAnsi="Times New Roman"/>
                <w:sz w:val="24"/>
                <w:szCs w:val="24"/>
              </w:rPr>
              <w:t xml:space="preserve">; «О проведении </w:t>
            </w:r>
            <w:proofErr w:type="spellStart"/>
            <w:r w:rsidRPr="009106E1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9106E1">
              <w:rPr>
                <w:rFonts w:ascii="Times New Roman" w:hAnsi="Times New Roman"/>
                <w:sz w:val="24"/>
                <w:szCs w:val="24"/>
              </w:rPr>
              <w:t xml:space="preserve"> в МБДОУ </w:t>
            </w:r>
            <w:r w:rsidR="009106E1" w:rsidRPr="009106E1">
              <w:rPr>
                <w:rFonts w:ascii="Times New Roman" w:hAnsi="Times New Roman"/>
                <w:sz w:val="24"/>
                <w:szCs w:val="24"/>
              </w:rPr>
              <w:t>детском саду № 1</w:t>
            </w:r>
            <w:r w:rsidRPr="009106E1">
              <w:rPr>
                <w:rFonts w:ascii="Times New Roman" w:hAnsi="Times New Roman"/>
                <w:sz w:val="24"/>
                <w:szCs w:val="24"/>
              </w:rPr>
              <w:t xml:space="preserve">3» от </w:t>
            </w:r>
            <w:r w:rsidR="009106E1" w:rsidRPr="009106E1">
              <w:rPr>
                <w:rFonts w:ascii="Times New Roman" w:hAnsi="Times New Roman"/>
                <w:sz w:val="24"/>
                <w:szCs w:val="24"/>
              </w:rPr>
              <w:t>31.12.2015 № 86.</w:t>
            </w:r>
          </w:p>
          <w:p w:rsidR="00A455CA" w:rsidRPr="009106E1" w:rsidRDefault="00A455CA" w:rsidP="00A455CA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6E1">
              <w:rPr>
                <w:rFonts w:ascii="Times New Roman" w:hAnsi="Times New Roman"/>
                <w:sz w:val="24"/>
                <w:szCs w:val="24"/>
              </w:rPr>
              <w:t>Внесены изменения в должностные инструкции работников МБДОУ</w:t>
            </w:r>
            <w:r w:rsidR="004C4185" w:rsidRPr="009106E1">
              <w:rPr>
                <w:rFonts w:ascii="Times New Roman" w:hAnsi="Times New Roman"/>
                <w:sz w:val="24"/>
                <w:szCs w:val="24"/>
              </w:rPr>
              <w:t xml:space="preserve">  детского сада № 13 «Радуга</w:t>
            </w:r>
            <w:r w:rsidRPr="009106E1">
              <w:rPr>
                <w:rFonts w:ascii="Times New Roman" w:hAnsi="Times New Roman"/>
                <w:sz w:val="24"/>
                <w:szCs w:val="24"/>
              </w:rPr>
              <w:t xml:space="preserve">» (заместителя заведующего по учебно-воспитательной работе, воспитателя, учителя-логопеда, музыкального руководителя,  помощника воспитателя), приведены в соответствие с требованиями ФГОС </w:t>
            </w:r>
            <w:proofErr w:type="gramStart"/>
            <w:r w:rsidRPr="009106E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886303" w:rsidRPr="009106E1">
              <w:rPr>
                <w:rFonts w:ascii="Times New Roman" w:hAnsi="Times New Roman"/>
                <w:sz w:val="24"/>
                <w:szCs w:val="24"/>
              </w:rPr>
              <w:t>, приказ № 41</w:t>
            </w:r>
            <w:r w:rsidRPr="009106E1">
              <w:rPr>
                <w:rFonts w:ascii="Times New Roman" w:hAnsi="Times New Roman"/>
                <w:sz w:val="24"/>
                <w:szCs w:val="24"/>
              </w:rPr>
              <w:t xml:space="preserve">  от 16.02.2015;</w:t>
            </w:r>
          </w:p>
          <w:p w:rsidR="00A455CA" w:rsidRPr="005F1E1D" w:rsidRDefault="00A455CA" w:rsidP="00A455CA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713">
              <w:rPr>
                <w:rFonts w:ascii="Times New Roman" w:hAnsi="Times New Roman"/>
                <w:sz w:val="24"/>
                <w:szCs w:val="24"/>
              </w:rPr>
              <w:t xml:space="preserve">Разработаны локальные акты, устанавливающие требования к различным объектам инфраструктуры МБДОУ  с учётом требований к минимальной оснащённости образовательного процесса, в частности: </w:t>
            </w:r>
            <w:proofErr w:type="gramStart"/>
            <w:r w:rsidRPr="00DC5713">
              <w:rPr>
                <w:rFonts w:ascii="Times New Roman" w:hAnsi="Times New Roman"/>
                <w:sz w:val="24"/>
                <w:szCs w:val="24"/>
              </w:rPr>
              <w:t>«Положение об о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плате труда работников МБДОУ  детского сада № 13</w:t>
            </w:r>
            <w:r w:rsidRPr="00DC571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C4185">
              <w:rPr>
                <w:rFonts w:ascii="Times New Roman" w:hAnsi="Times New Roman"/>
                <w:sz w:val="24"/>
                <w:szCs w:val="24"/>
              </w:rPr>
              <w:t>Радуга</w:t>
            </w:r>
            <w:r w:rsidRPr="00DC5713">
              <w:rPr>
                <w:rFonts w:ascii="Times New Roman" w:hAnsi="Times New Roman"/>
                <w:sz w:val="24"/>
                <w:szCs w:val="24"/>
              </w:rPr>
              <w:t>», «Положение об организации  режима дня  и  образова</w:t>
            </w:r>
            <w:r w:rsidR="004C4185">
              <w:rPr>
                <w:rFonts w:ascii="Times New Roman" w:hAnsi="Times New Roman"/>
                <w:sz w:val="24"/>
                <w:szCs w:val="24"/>
              </w:rPr>
              <w:t>тельной деятельности в МБДОУ  детском саду № 13 «Радуга</w:t>
            </w:r>
            <w:r w:rsidRPr="00DC5713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13">
              <w:rPr>
                <w:rFonts w:ascii="Times New Roman" w:hAnsi="Times New Roman"/>
                <w:sz w:val="24"/>
                <w:szCs w:val="24"/>
              </w:rPr>
              <w:t xml:space="preserve"> «Положение о повышении квалификации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МБДОУ  детского сада № 13 «Радуга</w:t>
            </w:r>
            <w:r w:rsidRPr="00DC571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«Положение</w:t>
            </w:r>
            <w:r w:rsidR="004C4185">
              <w:rPr>
                <w:rFonts w:ascii="Times New Roman" w:hAnsi="Times New Roman"/>
                <w:sz w:val="24"/>
                <w:szCs w:val="24"/>
              </w:rPr>
              <w:t xml:space="preserve"> о языке образования в МБДОУ детский сад №13 «Радуга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«Положение о предметно-пространственной развивающей среде в МБДОУ 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детский сад №13 «Радуга</w:t>
            </w:r>
            <w:r>
              <w:rPr>
                <w:rFonts w:ascii="Times New Roman" w:hAnsi="Times New Roman"/>
                <w:sz w:val="24"/>
                <w:szCs w:val="24"/>
              </w:rPr>
              <w:t>», «Правила внутреннего распорядка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детей и их родителей (законных представителей) в МБДОУ 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детский сад №13 «Радуга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«Положение о проблемной творческой группе МБДОУ 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детский сад №13 «Радуга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 «Положение о внутренней  системе оценки качества образования в МБДОУ 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детский сад №13 «Радуга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«Положение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МБДОУ 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детский сад №13 «Радуга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«Положение о порядке приёма, перевода и отчисления воспитанников», «Положение об официальном сайте МБДОУ 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детский сад №13 «Радуга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«Положение о рабочей программе педагога МБДОУ 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детский сад №13 «Радуга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«Положение об открытом информационно-аналитическом (публичном) докладе о состоянии и результатах деятельности МБДОУ 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детский сад №13 «Радуга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другие.   </w:t>
            </w:r>
          </w:p>
          <w:p w:rsidR="00A455CA" w:rsidRPr="00D0505A" w:rsidRDefault="00A455CA" w:rsidP="00A455CA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505A">
              <w:rPr>
                <w:rFonts w:ascii="Times New Roman" w:hAnsi="Times New Roman"/>
                <w:sz w:val="24"/>
                <w:szCs w:val="24"/>
              </w:rPr>
              <w:t>Приведена в соответствии с ФГОС ДО,</w:t>
            </w:r>
            <w:r w:rsidR="00F31871">
              <w:rPr>
                <w:rFonts w:ascii="Times New Roman" w:hAnsi="Times New Roman"/>
                <w:sz w:val="24"/>
                <w:szCs w:val="24"/>
              </w:rPr>
              <w:t xml:space="preserve"> примерной общеобразовательной программой ДОО,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 xml:space="preserve"> нормативно-правовыми актами, регламентирующими деятельность системы дошкольного образования, Уставом МБДОУ,  и утверждена на педагогическом совете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871" w:rsidRPr="00F31871">
              <w:rPr>
                <w:rFonts w:ascii="Times New Roman" w:hAnsi="Times New Roman"/>
                <w:sz w:val="24"/>
                <w:szCs w:val="24"/>
              </w:rPr>
              <w:t>3 от 07.12.2015</w:t>
            </w:r>
            <w:r w:rsidRPr="00F31871">
              <w:rPr>
                <w:rFonts w:ascii="Times New Roman" w:hAnsi="Times New Roman"/>
                <w:sz w:val="24"/>
                <w:szCs w:val="24"/>
              </w:rPr>
              <w:t xml:space="preserve"> основная обр</w:t>
            </w:r>
            <w:r w:rsidR="00F31871" w:rsidRPr="00F31871">
              <w:rPr>
                <w:rFonts w:ascii="Times New Roman" w:hAnsi="Times New Roman"/>
                <w:sz w:val="24"/>
                <w:szCs w:val="24"/>
              </w:rPr>
              <w:t>азовательная программа МБДОУ детского сада № 13 «Радуга</w:t>
            </w:r>
            <w:r w:rsidRPr="00F31871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  <w:r w:rsidRPr="00F31871">
              <w:rPr>
                <w:rFonts w:ascii="Times New Roman" w:hAnsi="Times New Roman"/>
                <w:sz w:val="24"/>
                <w:szCs w:val="24"/>
              </w:rPr>
              <w:t xml:space="preserve"> ООП </w:t>
            </w:r>
            <w:proofErr w:type="gramStart"/>
            <w:r w:rsidRPr="00F3187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31871">
              <w:rPr>
                <w:rFonts w:ascii="Times New Roman" w:hAnsi="Times New Roman"/>
                <w:sz w:val="24"/>
                <w:szCs w:val="24"/>
              </w:rPr>
              <w:t xml:space="preserve"> состоит </w:t>
            </w:r>
            <w:proofErr w:type="gramStart"/>
            <w:r w:rsidRPr="00F3187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31871">
              <w:rPr>
                <w:rFonts w:ascii="Times New Roman" w:hAnsi="Times New Roman"/>
                <w:sz w:val="24"/>
                <w:szCs w:val="24"/>
              </w:rPr>
              <w:t xml:space="preserve"> обязательной части  (60 %),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 xml:space="preserve"> предполагающую комплексность подхода, которая обеспечивает развитие детей во всех пяти взаимодействующих образовательных областях, и, части, формируемой участниками образовательных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(40 %). 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>части, формируемой участниками образовательных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 xml:space="preserve"> представлены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 xml:space="preserve"> выбранные и разработанные самостоятельно участниками образовательных отношений, направленные на развитие детей в одной или нескольких образовательных областях, видах деятельности, а также культурные практик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(парциальные, в 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 xml:space="preserve">ч. коррекционные образовательные программы), методики, формы. </w:t>
            </w: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 xml:space="preserve"> ООП ДО </w:t>
            </w:r>
            <w:r>
              <w:rPr>
                <w:rFonts w:ascii="Times New Roman" w:hAnsi="Times New Roman"/>
                <w:sz w:val="24"/>
                <w:szCs w:val="24"/>
              </w:rPr>
              <w:t>состоит из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505A">
              <w:rPr>
                <w:rFonts w:ascii="Times New Roman" w:hAnsi="Times New Roman"/>
                <w:sz w:val="24"/>
                <w:szCs w:val="24"/>
              </w:rPr>
              <w:lastRenderedPageBreak/>
              <w:t>целево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D0505A">
              <w:rPr>
                <w:rFonts w:ascii="Times New Roman" w:hAnsi="Times New Roman"/>
                <w:sz w:val="24"/>
                <w:szCs w:val="24"/>
              </w:rPr>
              <w:t>, содержательн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 xml:space="preserve"> и организационн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050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108" w:rsidRPr="00AE6A6D" w:rsidRDefault="00A455CA" w:rsidP="004C418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5D">
              <w:rPr>
                <w:rFonts w:ascii="Times New Roman" w:hAnsi="Times New Roman"/>
                <w:b/>
                <w:sz w:val="24"/>
                <w:szCs w:val="24"/>
              </w:rPr>
              <w:t>Вывод.</w:t>
            </w:r>
            <w:r w:rsidRPr="00A4085D">
              <w:rPr>
                <w:rFonts w:ascii="Times New Roman" w:hAnsi="Times New Roman"/>
                <w:sz w:val="24"/>
                <w:szCs w:val="24"/>
              </w:rPr>
              <w:t xml:space="preserve"> Банк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нормативно-правовых документов федерального, регионального, муниципального уровней, а также уровня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085D">
              <w:rPr>
                <w:rFonts w:ascii="Times New Roman" w:hAnsi="Times New Roman"/>
                <w:sz w:val="24"/>
                <w:szCs w:val="24"/>
              </w:rPr>
              <w:t>о обеспечению введения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МБДОУ </w:t>
            </w:r>
            <w:r w:rsidR="004C4185">
              <w:rPr>
                <w:rFonts w:ascii="Times New Roman" w:hAnsi="Times New Roman"/>
                <w:sz w:val="24"/>
                <w:szCs w:val="24"/>
              </w:rPr>
              <w:t>детский сад №13 «Радуга</w:t>
            </w:r>
            <w:r>
              <w:rPr>
                <w:rFonts w:ascii="Times New Roman" w:hAnsi="Times New Roman"/>
                <w:sz w:val="24"/>
                <w:szCs w:val="24"/>
              </w:rPr>
              <w:t>, сформирован в соответствии с требованиями.</w:t>
            </w:r>
          </w:p>
        </w:tc>
      </w:tr>
      <w:tr w:rsidR="00AE6A6D" w:rsidRPr="00AE6A6D" w:rsidTr="005F62CB">
        <w:trPr>
          <w:tblCellSpacing w:w="0" w:type="dxa"/>
        </w:trPr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Финансово-экономическое обеспечение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02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финансирования </w:t>
            </w:r>
            <w:r w:rsidR="006A007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№13</w:t>
            </w:r>
            <w:r w:rsidR="0098189E"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являются средства, ежегодно выделяемые из средств </w:t>
            </w:r>
            <w:r w:rsid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на основе бюджетн</w:t>
            </w:r>
            <w:r w:rsidR="00EF648C">
              <w:rPr>
                <w:rFonts w:ascii="Times New Roman" w:eastAsia="Times New Roman" w:hAnsi="Times New Roman" w:cs="Times New Roman"/>
                <w:sz w:val="24"/>
                <w:szCs w:val="24"/>
              </w:rPr>
              <w:t>ой сметы. Стабильно из местного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выделяются средства на о</w:t>
            </w:r>
            <w:r w:rsid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плату труда</w:t>
            </w:r>
            <w:r w:rsidR="00EF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работникам </w:t>
            </w:r>
            <w:r w:rsidR="00EF64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31108">
              <w:rPr>
                <w:rFonts w:ascii="Times New Roman" w:eastAsia="Times New Roman" w:hAnsi="Times New Roman" w:cs="Times New Roman"/>
                <w:sz w:val="24"/>
                <w:szCs w:val="24"/>
              </w:rPr>
              <w:t>БДОУ</w:t>
            </w:r>
            <w:r w:rsid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электроэнергию, отопление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, водосн</w:t>
            </w:r>
            <w:r w:rsid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абжение, продукты питания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12208">
              <w:rPr>
                <w:rFonts w:ascii="Times New Roman" w:eastAsia="Times New Roman" w:hAnsi="Times New Roman" w:cs="Times New Roman"/>
                <w:sz w:val="24"/>
                <w:szCs w:val="24"/>
              </w:rPr>
              <w:t>Из краевого бюджета поступают средства на оплату труда педагогических работников и на учебные цели.</w:t>
            </w:r>
          </w:p>
          <w:p w:rsid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воспитанников </w:t>
            </w:r>
            <w:r w:rsidR="00EF64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31108">
              <w:rPr>
                <w:rFonts w:ascii="Times New Roman" w:eastAsia="Times New Roman" w:hAnsi="Times New Roman" w:cs="Times New Roman"/>
                <w:sz w:val="24"/>
                <w:szCs w:val="24"/>
              </w:rPr>
              <w:t>БДОУ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 дети, нуждающиеся в государственной поддержке.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обеспечения условий для улучшения материального положения многодетных семей и семей, имеющим ребенка-инвалида, в том числе адресного увеличения помощи таким семьям с учет</w:t>
            </w:r>
            <w:r w:rsidR="006A0071">
              <w:rPr>
                <w:rFonts w:ascii="Times New Roman" w:eastAsia="Times New Roman" w:hAnsi="Times New Roman" w:cs="Times New Roman"/>
                <w:sz w:val="24"/>
                <w:szCs w:val="24"/>
              </w:rPr>
              <w:t>ом уровня их доходов, уменьшения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бедности таких семей за счет федерального бюджета Российской Федерации, бюджетов субъектов Российской Федерации, бюджетов муниципальных образований установлены</w:t>
            </w:r>
            <w:r w:rsidR="0098189E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льготы по оплате за содержание детей в </w:t>
            </w:r>
            <w:r w:rsidR="00EF64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311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ДОУ:</w:t>
            </w:r>
            <w:proofErr w:type="gramEnd"/>
          </w:p>
          <w:p w:rsidR="00FB1931" w:rsidRDefault="00FB1931" w:rsidP="00FB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В  2015г. в соответствии с п.3 ст.65 Федерального  закона Российской Федерации от 29 декабря 2012г. №273 «Об образовании в Российской Федерации»:</w:t>
            </w:r>
          </w:p>
          <w:p w:rsidR="00FB1931" w:rsidRDefault="00FB1931" w:rsidP="00FB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плата не взималась  с  родителей имеющих: детей  инвалидов – 5 детей, детей-сирот и детей с туберкулёзной интоксикацией, детей оставшихся  без попечения родителей - 0.</w:t>
            </w:r>
          </w:p>
          <w:p w:rsidR="00032777" w:rsidRPr="00CE4F72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F72">
              <w:rPr>
                <w:rFonts w:ascii="Times New Roman" w:hAnsi="Times New Roman"/>
                <w:sz w:val="24"/>
                <w:szCs w:val="24"/>
              </w:rPr>
              <w:t xml:space="preserve">                     В соответствии с нормативными правовыми актами, субъекта Российской федерации или  органов местного самоуправления  была предоставлена льгота в размере 50%   от родительской платы:</w:t>
            </w:r>
          </w:p>
          <w:p w:rsidR="00032777" w:rsidRPr="00CE4F72" w:rsidRDefault="00CE4F72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F72">
              <w:rPr>
                <w:rFonts w:ascii="Times New Roman" w:hAnsi="Times New Roman"/>
                <w:sz w:val="24"/>
                <w:szCs w:val="24"/>
              </w:rPr>
              <w:t>детям  из многодетных семей - 26 детей – 10</w:t>
            </w:r>
            <w:r w:rsidR="00032777" w:rsidRPr="00CE4F72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32777" w:rsidRPr="00CE4F72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F72">
              <w:rPr>
                <w:rFonts w:ascii="Times New Roman" w:hAnsi="Times New Roman"/>
                <w:sz w:val="24"/>
                <w:szCs w:val="24"/>
              </w:rPr>
              <w:t>детям  из непо</w:t>
            </w:r>
            <w:r w:rsidR="00CE4F72" w:rsidRPr="00CE4F72">
              <w:rPr>
                <w:rFonts w:ascii="Times New Roman" w:hAnsi="Times New Roman"/>
                <w:sz w:val="24"/>
                <w:szCs w:val="24"/>
              </w:rPr>
              <w:t>лных, малообеспеченных семей - 17 воспитанников – 6,4</w:t>
            </w:r>
            <w:r w:rsidRPr="00CE4F72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032777" w:rsidRPr="00CE4F72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F72">
              <w:rPr>
                <w:rFonts w:ascii="Times New Roman" w:hAnsi="Times New Roman"/>
                <w:sz w:val="24"/>
                <w:szCs w:val="24"/>
              </w:rPr>
              <w:t>детям, имеющим  родителей-инвал</w:t>
            </w:r>
            <w:r w:rsidR="00CE4F72" w:rsidRPr="00CE4F72">
              <w:rPr>
                <w:rFonts w:ascii="Times New Roman" w:hAnsi="Times New Roman"/>
                <w:sz w:val="24"/>
                <w:szCs w:val="24"/>
              </w:rPr>
              <w:t>идов1 и 2 группы  - 2</w:t>
            </w:r>
            <w:r w:rsidRPr="00CE4F72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 w:rsidR="00CE4F72" w:rsidRPr="00CE4F72">
              <w:rPr>
                <w:rFonts w:ascii="Times New Roman" w:hAnsi="Times New Roman"/>
                <w:sz w:val="24"/>
                <w:szCs w:val="24"/>
              </w:rPr>
              <w:t>а – 0,8</w:t>
            </w:r>
            <w:r w:rsidRPr="00CE4F72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032777" w:rsidRPr="00CE4F72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F72">
              <w:rPr>
                <w:rFonts w:ascii="Times New Roman" w:hAnsi="Times New Roman"/>
                <w:sz w:val="24"/>
                <w:szCs w:val="24"/>
              </w:rPr>
              <w:t>детям  сотруднико</w:t>
            </w:r>
            <w:r w:rsidR="00CE4F72" w:rsidRPr="00CE4F72">
              <w:rPr>
                <w:rFonts w:ascii="Times New Roman" w:hAnsi="Times New Roman"/>
                <w:sz w:val="24"/>
                <w:szCs w:val="24"/>
              </w:rPr>
              <w:t>в образовательных организаций -27 воспитанников – 10,5</w:t>
            </w:r>
            <w:r w:rsidRPr="00CE4F72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  <w:p w:rsidR="00032777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В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на основании Постановления</w:t>
            </w:r>
            <w:r w:rsidRPr="00E9063E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Ессентуки   Ставропольского края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63E">
              <w:rPr>
                <w:rFonts w:ascii="Times New Roman" w:hAnsi="Times New Roman"/>
                <w:sz w:val="24"/>
                <w:szCs w:val="24"/>
              </w:rPr>
              <w:t>Об установлении родительской платы за присмотр и уход за детьми в муниципальных дошкольных образовательных учреждениях 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9063E">
              <w:rPr>
                <w:rFonts w:ascii="Times New Roman" w:hAnsi="Times New Roman"/>
                <w:sz w:val="24"/>
                <w:szCs w:val="24"/>
              </w:rPr>
              <w:t xml:space="preserve"> от 25.12.2015г. №2874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2777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63E">
              <w:rPr>
                <w:rFonts w:ascii="Times New Roman" w:hAnsi="Times New Roman"/>
                <w:sz w:val="24"/>
                <w:szCs w:val="24"/>
              </w:rPr>
              <w:t>установлена льгота по оплате работникам муниципального дошкольного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льного учреждения в размере 50%;</w:t>
            </w:r>
          </w:p>
          <w:p w:rsidR="00032777" w:rsidRPr="009C4DD2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D2">
              <w:rPr>
                <w:rFonts w:ascii="Times New Roman" w:hAnsi="Times New Roman"/>
                <w:sz w:val="24"/>
                <w:szCs w:val="24"/>
              </w:rPr>
              <w:t>- родительская плата не взимается  с законных представителей за присмотр  и уход за детьми, оста</w:t>
            </w:r>
            <w:r>
              <w:rPr>
                <w:rFonts w:ascii="Times New Roman" w:hAnsi="Times New Roman"/>
                <w:sz w:val="24"/>
                <w:szCs w:val="24"/>
              </w:rPr>
              <w:t>вшимися без попечения родителей;  с  родителей имеющих: детей  инвалидов.</w:t>
            </w:r>
          </w:p>
          <w:p w:rsidR="00032777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Информация о размере родительской платы за содержание воспитанников, предоставлении льгот и компенсаций, номерах телефонов необходимых организаций, размещена на информационных стендах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детский сад № 13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, в родительских уголках групп, на </w:t>
            </w:r>
            <w:r w:rsidRPr="003270B6">
              <w:rPr>
                <w:rFonts w:ascii="Times New Roman" w:hAnsi="Times New Roman"/>
                <w:sz w:val="24"/>
                <w:szCs w:val="24"/>
              </w:rPr>
              <w:t>сайте 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 1</w:t>
            </w:r>
            <w:r w:rsidRPr="003270B6">
              <w:rPr>
                <w:rFonts w:ascii="Times New Roman" w:hAnsi="Times New Roman"/>
                <w:sz w:val="24"/>
                <w:szCs w:val="24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</w:rPr>
              <w:t>http://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raduga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3270B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Важнейшими финансово-экономические принципами внедрения ФГОС</w:t>
            </w:r>
            <w:r w:rsidR="00C3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 новая система оплаты труда работников образовательной организации и стимулирование качества.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заработная плата педагогов дошкольных </w:t>
            </w:r>
            <w:r w:rsidR="0098189E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 дово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дится до средней заработной платы </w:t>
            </w:r>
            <w:r w:rsidR="006A7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образовании. По МБДОУ она составляет в среднем 20965 руб.</w:t>
            </w:r>
          </w:p>
          <w:p w:rsidR="00032777" w:rsidRPr="003270B6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EEC">
              <w:rPr>
                <w:rFonts w:ascii="Times New Roman" w:hAnsi="Times New Roman"/>
                <w:sz w:val="24"/>
                <w:szCs w:val="24"/>
              </w:rPr>
              <w:t>Вместе с тем существует проблема недостаточного финансирования на средства обучения и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B5A10">
              <w:rPr>
                <w:rFonts w:ascii="Times New Roman" w:hAnsi="Times New Roman"/>
                <w:sz w:val="24"/>
                <w:szCs w:val="24"/>
              </w:rPr>
              <w:t>соответствии с  Примерным перечнем  игрового оборудования для учебно-материального обеспечения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A10">
              <w:rPr>
                <w:rFonts w:ascii="Times New Roman" w:hAnsi="Times New Roman"/>
                <w:sz w:val="24"/>
                <w:szCs w:val="24"/>
              </w:rPr>
              <w:t xml:space="preserve">(Приказ </w:t>
            </w:r>
            <w:proofErr w:type="spellStart"/>
            <w:r w:rsidRPr="000B5A10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0B5A10">
              <w:rPr>
                <w:rFonts w:ascii="Times New Roman" w:hAnsi="Times New Roman"/>
                <w:sz w:val="24"/>
                <w:szCs w:val="24"/>
              </w:rPr>
              <w:t xml:space="preserve">  России № 2151 от 20.07.2011 года)  и примерной основной образовательной программы дошкольного образования, одобренной  решением федерального 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5A10">
              <w:rPr>
                <w:rFonts w:ascii="Times New Roman" w:hAnsi="Times New Roman"/>
                <w:sz w:val="24"/>
                <w:szCs w:val="24"/>
              </w:rPr>
              <w:t>методического объединения по общему образованию (протокол от 20.05.2015 года № 2115, раздел «Материально- техническое обеспечение программы)</w:t>
            </w:r>
            <w:r w:rsidRPr="00F13EEC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032777" w:rsidRPr="003270B6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0B6">
              <w:rPr>
                <w:rFonts w:ascii="Times New Roman" w:hAnsi="Times New Roman"/>
                <w:sz w:val="24"/>
                <w:szCs w:val="24"/>
              </w:rPr>
              <w:t xml:space="preserve">-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средств обучения, оплату услуг</w:t>
            </w:r>
            <w:r w:rsidRPr="003270B6">
              <w:rPr>
                <w:rFonts w:ascii="Times New Roman" w:hAnsi="Times New Roman"/>
                <w:sz w:val="24"/>
                <w:szCs w:val="24"/>
              </w:rPr>
              <w:t>, связанных с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270B6">
              <w:rPr>
                <w:rFonts w:ascii="Times New Roman" w:hAnsi="Times New Roman"/>
                <w:sz w:val="24"/>
                <w:szCs w:val="24"/>
              </w:rPr>
              <w:t xml:space="preserve"> 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3270B6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270B6">
              <w:rPr>
                <w:rFonts w:ascii="Times New Roman" w:hAnsi="Times New Roman"/>
                <w:sz w:val="24"/>
                <w:szCs w:val="24"/>
              </w:rPr>
              <w:t xml:space="preserve"> сайта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, с обеспечением доступности образовательной среды для детей-инвалидов</w:t>
            </w:r>
            <w:r w:rsidRPr="003270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32777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0B6">
              <w:rPr>
                <w:rFonts w:ascii="Times New Roman" w:hAnsi="Times New Roman"/>
                <w:sz w:val="24"/>
                <w:szCs w:val="24"/>
              </w:rPr>
              <w:t>- приобретение спортивного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и инвентаря (</w:t>
            </w:r>
            <w:r w:rsidRPr="00F13EEC">
              <w:rPr>
                <w:rFonts w:ascii="Times New Roman" w:hAnsi="Times New Roman"/>
                <w:sz w:val="24"/>
                <w:szCs w:val="24"/>
              </w:rPr>
              <w:t>малы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3EEC">
              <w:rPr>
                <w:rFonts w:ascii="Times New Roman" w:hAnsi="Times New Roman"/>
                <w:sz w:val="24"/>
                <w:szCs w:val="24"/>
              </w:rPr>
              <w:t xml:space="preserve"> спортивны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3EEC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13EEC">
              <w:rPr>
                <w:rFonts w:ascii="Times New Roman" w:hAnsi="Times New Roman"/>
                <w:sz w:val="24"/>
                <w:szCs w:val="24"/>
              </w:rPr>
              <w:t xml:space="preserve"> на игровые площадки;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EEC">
              <w:rPr>
                <w:rFonts w:ascii="Times New Roman" w:hAnsi="Times New Roman"/>
                <w:sz w:val="24"/>
                <w:szCs w:val="24"/>
              </w:rPr>
              <w:t>приобретение уличных игровых комплексов;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EEC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 для спортивного зала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32777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70B6">
              <w:rPr>
                <w:rFonts w:ascii="Times New Roman" w:hAnsi="Times New Roman"/>
                <w:sz w:val="24"/>
                <w:szCs w:val="24"/>
              </w:rPr>
              <w:t xml:space="preserve"> игрового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инвентаря (игрушки для сюжетно-ролевых игр, развивающие и обучающие игры)</w:t>
            </w:r>
            <w:r w:rsidRPr="003270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32777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информационно-методическое обеспечение деятельности интерактивного кабинета (комплекты электронных учебно-методических и развивающих ресурсов по всем разделам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возрастом детей)</w:t>
            </w:r>
            <w:r w:rsidRPr="003270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2777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A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Вывод. 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полной 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реализации ФГОС </w:t>
            </w:r>
            <w:proofErr w:type="gramStart"/>
            <w:r w:rsidRPr="00AE6A6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ЦРР детский сад № 13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требуется:</w:t>
            </w:r>
          </w:p>
          <w:p w:rsidR="00032777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полноценное финансирование учреждения из средств местного бюджета для приобретения средств обучения и воспитания;</w:t>
            </w:r>
          </w:p>
          <w:p w:rsidR="00032777" w:rsidRPr="00F13EEC" w:rsidRDefault="00032777" w:rsidP="00032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13EEC">
              <w:rPr>
                <w:rFonts w:ascii="Times New Roman" w:hAnsi="Times New Roman"/>
                <w:sz w:val="24"/>
                <w:szCs w:val="24"/>
              </w:rPr>
              <w:t>асширение спектра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 платных образовательных услуг;</w:t>
            </w:r>
          </w:p>
          <w:p w:rsidR="00AE6A6D" w:rsidRPr="00AE6A6D" w:rsidRDefault="00032777" w:rsidP="0003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13EEC">
              <w:rPr>
                <w:rFonts w:ascii="Times New Roman" w:hAnsi="Times New Roman"/>
                <w:sz w:val="24"/>
                <w:szCs w:val="24"/>
              </w:rPr>
              <w:t>ривлечение внебюджетных средств из разных источников.</w:t>
            </w:r>
          </w:p>
          <w:p w:rsidR="00EF648C" w:rsidRPr="00AE6A6D" w:rsidRDefault="00EF648C" w:rsidP="00EF6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A6D" w:rsidRPr="00AE6A6D" w:rsidTr="005F62CB">
        <w:trPr>
          <w:tblCellSpacing w:w="0" w:type="dxa"/>
        </w:trPr>
        <w:tc>
          <w:tcPr>
            <w:tcW w:w="23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Кадровое обеспечение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157649" w:rsidRDefault="002F2F72" w:rsidP="00AE6A6D">
            <w:pPr>
              <w:spacing w:before="100" w:beforeAutospacing="1" w:after="100" w:afterAutospacing="1" w:line="240" w:lineRule="auto"/>
              <w:ind w:left="14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Детский сад </w:t>
            </w:r>
            <w:r w:rsidRPr="00326BF2">
              <w:rPr>
                <w:rFonts w:ascii="Times New Roman" w:hAnsi="Times New Roman"/>
                <w:sz w:val="24"/>
                <w:szCs w:val="24"/>
              </w:rPr>
              <w:t xml:space="preserve">укомплектован в соответствии со штатным расписанием. Всего в ДОУ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26BF2">
              <w:rPr>
                <w:rFonts w:ascii="Times New Roman" w:hAnsi="Times New Roman"/>
                <w:sz w:val="24"/>
                <w:szCs w:val="24"/>
              </w:rPr>
              <w:t xml:space="preserve">8 работников.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Административно-управленческий персонал </w:t>
            </w:r>
            <w:r w:rsidRPr="00326BF2">
              <w:rPr>
                <w:rFonts w:ascii="Times New Roman" w:hAnsi="Times New Roman"/>
                <w:sz w:val="24"/>
                <w:szCs w:val="24"/>
              </w:rPr>
              <w:t>включает заведующего, заместителя заведующего по учебно-воспитательной работе, заместителя по административно-хозяйственной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главного бухгалтера;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общеотраслевые должности служащих – делопроизводитель,  бухгалтер; рабочие – сторожа, дворники, кастелянша, уборщик служебных помещений, кладовщик, рабочий по стирке и ремонту спецодежды, рабочий по обслуживанию и ремонту здания, кухонный рабочий, повара</w:t>
            </w:r>
            <w:r w:rsidRPr="00326B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26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</w:t>
            </w:r>
            <w:r w:rsidR="00D91B95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работников в организации 24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D91B95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. Из них:</w:t>
            </w:r>
          </w:p>
          <w:p w:rsidR="00EF648C" w:rsidRPr="00157649" w:rsidRDefault="0098189E" w:rsidP="00AE6A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EF648C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1B95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AE6A6D" w:rsidRPr="00157649" w:rsidRDefault="0098189E" w:rsidP="00AE6A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-</w:t>
            </w:r>
            <w:r w:rsidR="00D91B95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6A6D" w:rsidRPr="00157649" w:rsidRDefault="0098189E" w:rsidP="00AE6A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 w:rsidR="00D91B95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-2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91B95" w:rsidRPr="00157649" w:rsidRDefault="00D91B95" w:rsidP="00AE6A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 – 2;</w:t>
            </w:r>
          </w:p>
          <w:p w:rsidR="00D91B95" w:rsidRPr="00157649" w:rsidRDefault="00D91B95" w:rsidP="00AE6A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– 1.</w:t>
            </w:r>
          </w:p>
          <w:p w:rsidR="00AE6A6D" w:rsidRPr="00157649" w:rsidRDefault="0098189E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комплектованность педагог</w:t>
            </w:r>
            <w:r w:rsidR="00D91B95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ическими работниками составляет 100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  <w:p w:rsidR="00AE6A6D" w:rsidRPr="00157649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педагогов: 0-10 лет –</w:t>
            </w:r>
            <w:r w:rsidR="00EF648C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%, 10-20 лет –</w:t>
            </w:r>
            <w:r w:rsidR="00EF648C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%, свыше 20 лет</w:t>
            </w:r>
            <w:proofErr w:type="gramStart"/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EF648C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  <w:proofErr w:type="gramEnd"/>
          </w:p>
          <w:p w:rsidR="00AE6A6D" w:rsidRPr="00157649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r w:rsidR="00157649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ценз педагогов: высшее - 42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%, среднее профессиональное –</w:t>
            </w:r>
            <w:r w:rsidR="00157649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обучаются в ВУЗе и </w:t>
            </w:r>
            <w:proofErr w:type="spellStart"/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0864A3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колледжах</w:t>
            </w:r>
            <w:proofErr w:type="spellEnd"/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157649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что </w:t>
            </w:r>
            <w:r w:rsidR="00EF648C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установленному лицензией нормативу (50%). Кроме этого существует проблема профессиональной подготовки педагогических кадров: лишь </w:t>
            </w:r>
            <w:r w:rsidR="006A7E7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профессиональное образование по направлению деятельности в дошкольной образовательной организации. </w:t>
            </w:r>
          </w:p>
          <w:p w:rsidR="00AE6A6D" w:rsidRPr="00157649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  <w:r w:rsidR="005F62CB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педагогов: высшая категория –</w:t>
            </w:r>
            <w:r w:rsid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F62CB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%, первая –</w:t>
            </w:r>
            <w:r w:rsid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%,</w:t>
            </w:r>
            <w:r w:rsidR="00EF648C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r w:rsid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ветствие занимаемой должности-63 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без категории – </w:t>
            </w:r>
            <w:r w:rsid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  <w:proofErr w:type="gramEnd"/>
          </w:p>
          <w:p w:rsidR="00AE6A6D" w:rsidRPr="00157649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В дошкольной образовательной организации проводится работа по планированию и осуществлению повышения квалификации педагогических кадров. Одним из планирующих документов является план-график повышения квалификации педагогов на 3 года, который разрабатывается заместителем заведующего по воспитательно</w:t>
            </w:r>
            <w:r w:rsidR="005F62CB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работе. Выполнение графика подтверждается документами о краткосрочном повышении квалификации. В течение последних 3-х лет прошли курсы повышения квалификации по профессиональной деятельности по темам «Современное дошкольное образование: содержание, технологии и формы организации», «Организация образовательного процесса в ДОУ в контексте федеральных государственных требований» </w:t>
            </w:r>
            <w:r w:rsidR="006A7E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E7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педагогов, </w:t>
            </w:r>
            <w:r w:rsidR="006A7E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E7EAA">
              <w:rPr>
                <w:rFonts w:ascii="Times New Roman" w:eastAsia="Times New Roman" w:hAnsi="Times New Roman" w:cs="Times New Roman"/>
                <w:sz w:val="24"/>
                <w:szCs w:val="24"/>
              </w:rPr>
              <w:t>– % педагогов нуждаются в прохождении курсов.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Условия, необходимые для создания социальной ситуации развития детей, соответствующей специфике дошкольного возраста:</w:t>
            </w:r>
          </w:p>
          <w:tbl>
            <w:tblPr>
              <w:tblW w:w="726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77"/>
              <w:gridCol w:w="1652"/>
              <w:gridCol w:w="1743"/>
              <w:gridCol w:w="1688"/>
            </w:tblGrid>
            <w:tr w:rsidR="00AE6A6D" w:rsidRPr="00157649" w:rsidTr="005F62CB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6A6D" w:rsidRPr="00157649" w:rsidRDefault="00AE6A6D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Условия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6A6D" w:rsidRPr="00157649" w:rsidRDefault="00AE6A6D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Знают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6A6D" w:rsidRPr="00157649" w:rsidRDefault="00AE6A6D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Владеют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6A6D" w:rsidRPr="00157649" w:rsidRDefault="00AE6A6D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Опыт </w:t>
                  </w:r>
                </w:p>
              </w:tc>
            </w:tr>
            <w:tr w:rsidR="00AE6A6D" w:rsidRPr="00157649" w:rsidTr="00607334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6A6D" w:rsidRPr="00157649" w:rsidRDefault="00AE6A6D" w:rsidP="00AE6A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6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эмоционального благополучия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6A7E70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="003514A8" w:rsidRPr="001576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  <w:r w:rsidR="003514A8" w:rsidRPr="001576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  <w:r w:rsidR="003514A8" w:rsidRPr="001576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AE6A6D" w:rsidRPr="00157649" w:rsidTr="00607334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6A6D" w:rsidRPr="00157649" w:rsidRDefault="00AE6A6D" w:rsidP="00AE6A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6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индивидуальности и инициативы детей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98%</w:t>
                  </w:r>
                </w:p>
              </w:tc>
            </w:tr>
            <w:tr w:rsidR="00AE6A6D" w:rsidRPr="00157649" w:rsidTr="00607334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6A6D" w:rsidRPr="00157649" w:rsidRDefault="00AE6A6D" w:rsidP="00AE6A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6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Установление правил взаимодействия в разных ситуациях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98%</w:t>
                  </w:r>
                </w:p>
              </w:tc>
            </w:tr>
            <w:tr w:rsidR="00AE6A6D" w:rsidRPr="00157649" w:rsidTr="00607334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6A6D" w:rsidRPr="00157649" w:rsidRDefault="00AE6A6D" w:rsidP="00AE6A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6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Построение вариативного развивающего образования, ориентированного на уровень развития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95%</w:t>
                  </w:r>
                </w:p>
              </w:tc>
            </w:tr>
            <w:tr w:rsidR="00AE6A6D" w:rsidRPr="00157649" w:rsidTr="00607334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6A6D" w:rsidRPr="00157649" w:rsidRDefault="00AE6A6D" w:rsidP="00AE6A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6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Взаимодействие с родителями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E6A6D" w:rsidRPr="00157649" w:rsidRDefault="00DC530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98%</w:t>
                  </w:r>
                </w:p>
              </w:tc>
            </w:tr>
          </w:tbl>
          <w:p w:rsidR="00AE6A6D" w:rsidRPr="00157649" w:rsidRDefault="005F62CB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Обслуживающего персонала в ДОУ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человек, среди них </w:t>
            </w:r>
            <w:r w:rsidR="005E7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помощников 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воспитателей. 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воспитателя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среднее (полное) общее или среднее непрофессиональное образование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6A6D" w:rsidRPr="00157649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A6D" w:rsidRPr="00157649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квалификация педагогических и учебно-вспомогательных работников</w:t>
            </w:r>
            <w:r w:rsidR="00607334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 полной мере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</w:t>
            </w:r>
            <w:r w:rsidRPr="0015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образования</w:t>
            </w:r>
            <w:r w:rsidRPr="0015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утвержденном приказом Министерства здравоохранения и социального развития Российской Федерации от 26 августа 2010 г. N 761 н.</w:t>
            </w:r>
          </w:p>
          <w:p w:rsidR="00AE6A6D" w:rsidRPr="00157649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реализации федерального закона «Об образовании в Российской Федерации» и обеспечения профессиональной готовности педагогических кадров к переходу на ФГОС </w:t>
            </w:r>
            <w:proofErr w:type="gramStart"/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07334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проведено</w:t>
            </w: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F2F72" w:rsidRPr="00F82E9A" w:rsidRDefault="002F2F72" w:rsidP="002F2F7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E9A">
              <w:rPr>
                <w:rFonts w:ascii="Times New Roman" w:hAnsi="Times New Roman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МБДОУ ЦРР детского сада № 43 - тестирование педагогов ДОУ «Диагностическая карта профессиональной компетентности педагогов» - декабрь 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2E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(охват – 100 % педагогов)</w:t>
            </w:r>
            <w:r w:rsidRPr="00F82E9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F82E9A">
              <w:rPr>
                <w:rFonts w:ascii="Times New Roman" w:hAnsi="Times New Roman"/>
                <w:sz w:val="24"/>
                <w:szCs w:val="24"/>
              </w:rPr>
              <w:t xml:space="preserve">нкетирование педагогов «Самооценка возможных трудностей и затруднений педагогов в связи с внедрением ФГОС </w:t>
            </w:r>
            <w:proofErr w:type="gramStart"/>
            <w:r w:rsidRPr="00F82E9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82E9A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gramStart"/>
            <w:r w:rsidRPr="00F82E9A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gramEnd"/>
            <w:r w:rsidRPr="00F82E9A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2E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(охват – 100 % педагогов)</w:t>
            </w:r>
            <w:r w:rsidRPr="00F82E9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72" w:rsidRPr="00AE6A6D" w:rsidRDefault="002F2F72" w:rsidP="002F2F72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A6D">
              <w:rPr>
                <w:rFonts w:ascii="Times New Roman" w:hAnsi="Times New Roman"/>
                <w:sz w:val="24"/>
                <w:szCs w:val="24"/>
              </w:rPr>
              <w:t>Анализ выявленных проблем и учет их при организации методического 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(охват – 100 % педагогов)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F72" w:rsidRPr="00E21FA3" w:rsidRDefault="002F2F72" w:rsidP="002F2F7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6636">
              <w:rPr>
                <w:rFonts w:ascii="Times New Roman" w:hAnsi="Times New Roman"/>
                <w:sz w:val="24"/>
                <w:szCs w:val="24"/>
              </w:rPr>
              <w:t>Педагогические советы, семинары, мастер-классы и другие мероприятия МБДОУ по реализации ФГОС ДО:</w:t>
            </w:r>
            <w:r w:rsidRPr="002F2F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56636">
              <w:rPr>
                <w:rFonts w:ascii="Times New Roman" w:hAnsi="Times New Roman"/>
                <w:sz w:val="24"/>
                <w:szCs w:val="24"/>
              </w:rPr>
              <w:t>педагогические советы - «</w:t>
            </w:r>
            <w:r w:rsidR="00C56636" w:rsidRPr="00C56636">
              <w:rPr>
                <w:rFonts w:ascii="Times New Roman" w:hAnsi="Times New Roman"/>
                <w:sz w:val="24"/>
                <w:szCs w:val="24"/>
              </w:rPr>
              <w:t xml:space="preserve">Обновление образовательного процесса в соответствии с новыми </w:t>
            </w:r>
            <w:proofErr w:type="spellStart"/>
            <w:r w:rsidR="00C56636" w:rsidRPr="00C56636">
              <w:rPr>
                <w:rFonts w:ascii="Times New Roman" w:hAnsi="Times New Roman"/>
                <w:sz w:val="24"/>
                <w:szCs w:val="24"/>
              </w:rPr>
              <w:t>норматино</w:t>
            </w:r>
            <w:proofErr w:type="spellEnd"/>
            <w:r w:rsidR="00C56636" w:rsidRPr="00C56636">
              <w:rPr>
                <w:rFonts w:ascii="Times New Roman" w:hAnsi="Times New Roman"/>
                <w:sz w:val="24"/>
                <w:szCs w:val="24"/>
              </w:rPr>
              <w:t xml:space="preserve"> правовыми документами по внедрению ФГОС ДО</w:t>
            </w:r>
            <w:r w:rsidRPr="00C5663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C56636" w:rsidRPr="00C56636">
              <w:rPr>
                <w:rFonts w:ascii="Times New Roman" w:hAnsi="Times New Roman"/>
                <w:sz w:val="24"/>
                <w:szCs w:val="24"/>
              </w:rPr>
              <w:t>15 марта  2014</w:t>
            </w:r>
            <w:r w:rsidRPr="00C56636">
              <w:rPr>
                <w:rFonts w:ascii="Times New Roman" w:hAnsi="Times New Roman"/>
                <w:sz w:val="24"/>
                <w:szCs w:val="24"/>
              </w:rPr>
              <w:t xml:space="preserve"> года (охват – 97 % педагогов)</w:t>
            </w:r>
            <w:r w:rsidRPr="0066286F">
              <w:rPr>
                <w:rFonts w:ascii="Times New Roman" w:hAnsi="Times New Roman"/>
                <w:sz w:val="24"/>
                <w:szCs w:val="24"/>
              </w:rPr>
              <w:t>,</w:t>
            </w:r>
            <w:r w:rsidRPr="002F2F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66286F">
              <w:rPr>
                <w:rFonts w:ascii="Times New Roman" w:hAnsi="Times New Roman"/>
                <w:sz w:val="24"/>
                <w:szCs w:val="24"/>
              </w:rPr>
              <w:t>«</w:t>
            </w:r>
            <w:r w:rsidR="00C56636" w:rsidRPr="0066286F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  <w:r w:rsidR="0066286F" w:rsidRPr="006628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66286F" w:rsidRPr="0066286F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="0066286F" w:rsidRPr="0066286F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 в соответствии с ФГОС ДО</w:t>
            </w:r>
            <w:r w:rsidRPr="0066286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C56636" w:rsidRPr="0066286F">
              <w:rPr>
                <w:rFonts w:ascii="Times New Roman" w:hAnsi="Times New Roman"/>
                <w:sz w:val="24"/>
                <w:szCs w:val="24"/>
              </w:rPr>
              <w:t xml:space="preserve">20 ноября  2014 </w:t>
            </w:r>
            <w:r w:rsidRPr="0066286F">
              <w:rPr>
                <w:rFonts w:ascii="Times New Roman" w:hAnsi="Times New Roman"/>
                <w:sz w:val="24"/>
                <w:szCs w:val="24"/>
              </w:rPr>
              <w:t>г (охват – 100 % педагогов);</w:t>
            </w:r>
            <w:proofErr w:type="gramEnd"/>
            <w:r w:rsidRPr="002F2F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6286F" w:rsidRPr="0066286F">
              <w:rPr>
                <w:rFonts w:ascii="Times New Roman" w:hAnsi="Times New Roman"/>
                <w:sz w:val="24"/>
                <w:szCs w:val="24"/>
              </w:rPr>
              <w:t xml:space="preserve">«Совершенствование взаимодействия коллектива </w:t>
            </w:r>
            <w:r w:rsidR="0066286F" w:rsidRPr="0066286F">
              <w:rPr>
                <w:rFonts w:ascii="Times New Roman" w:hAnsi="Times New Roman"/>
                <w:sz w:val="24"/>
                <w:szCs w:val="24"/>
              </w:rPr>
              <w:lastRenderedPageBreak/>
              <w:t>ДОУ и семьи с целью эффективного решения задач физического воспитания и оздоровления дошкольников, поиска оптимальных форм работы с родителями» - 07.12.2015 г., «Сохранение индивидуальности, психологической защищенности детей, как условие полноценного развития дошкольников» - 30.11.2015 г.</w:t>
            </w:r>
            <w:r w:rsidR="006628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6286F" w:rsidRPr="00E21FA3">
              <w:rPr>
                <w:rFonts w:ascii="Times New Roman" w:hAnsi="Times New Roman"/>
                <w:sz w:val="24"/>
                <w:szCs w:val="24"/>
              </w:rPr>
              <w:t>Теоретический семинар</w:t>
            </w:r>
            <w:proofErr w:type="gramStart"/>
            <w:r w:rsidR="0066286F" w:rsidRPr="00E2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FA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2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1FA3">
              <w:rPr>
                <w:rFonts w:ascii="Times New Roman" w:hAnsi="Times New Roman"/>
                <w:sz w:val="24"/>
                <w:szCs w:val="24"/>
              </w:rPr>
              <w:t xml:space="preserve">«Обновление  </w:t>
            </w:r>
            <w:r w:rsidR="0066286F" w:rsidRPr="00E21FA3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  <w:r w:rsidRPr="00E21FA3">
              <w:rPr>
                <w:rFonts w:ascii="Times New Roman" w:hAnsi="Times New Roman"/>
                <w:sz w:val="24"/>
                <w:szCs w:val="24"/>
              </w:rPr>
              <w:t xml:space="preserve"> в ДОУ  с учетом ФГОС ДО» - в течение 2014-2015 учебного года (охват – 94 % педагогов); </w:t>
            </w:r>
            <w:r w:rsidR="0066286F" w:rsidRPr="00E21FA3">
              <w:rPr>
                <w:rFonts w:ascii="Times New Roman" w:hAnsi="Times New Roman"/>
                <w:sz w:val="24"/>
                <w:szCs w:val="24"/>
              </w:rPr>
              <w:t>семинар-практикум «Предметно пространственная развивающая среда ДОУ в соответствии с ФГОС ДО» 2014-2015 учебный год; деловая игра для педагогов по изучению ФГОС ДО «Правильный ответ»; семинар-практикум «</w:t>
            </w:r>
            <w:r w:rsidR="00E21FA3" w:rsidRPr="00E21FA3">
              <w:rPr>
                <w:rFonts w:ascii="Times New Roman" w:hAnsi="Times New Roman"/>
                <w:sz w:val="24"/>
                <w:szCs w:val="24"/>
              </w:rPr>
              <w:t>ФГОС ДО – особенности построения образовательного процесса»; семинар-практикум «Проектирование педагогического процесса в ДОУ на основе интеграции образовательных областей».</w:t>
            </w:r>
            <w:proofErr w:type="gramEnd"/>
            <w:r w:rsidR="00E21FA3" w:rsidRPr="00E2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1FA3" w:rsidRPr="00E21FA3">
              <w:rPr>
                <w:rFonts w:ascii="Times New Roman" w:hAnsi="Times New Roman"/>
                <w:sz w:val="24"/>
                <w:szCs w:val="24"/>
              </w:rPr>
              <w:t>П</w:t>
            </w:r>
            <w:r w:rsidRPr="00E21FA3">
              <w:rPr>
                <w:rFonts w:ascii="Times New Roman" w:hAnsi="Times New Roman"/>
                <w:sz w:val="24"/>
                <w:szCs w:val="24"/>
              </w:rPr>
              <w:t>сихологические тренинги «Культурные практики - что это?» - январь 2015</w:t>
            </w:r>
            <w:r w:rsidR="00E21FA3" w:rsidRPr="00E2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FA3">
              <w:rPr>
                <w:rFonts w:ascii="Times New Roman" w:hAnsi="Times New Roman"/>
                <w:sz w:val="24"/>
                <w:szCs w:val="24"/>
              </w:rPr>
              <w:t>года (охват – 100 % педагогов), «Профессиональное выгорание» - апрель 2015 года (охват – 100 % педагогов), «Влияние окружающей предметной среды на ребёнка» - сентябрь 2016 года (охват – 100 % педагогов);</w:t>
            </w:r>
            <w:proofErr w:type="gramEnd"/>
          </w:p>
          <w:p w:rsidR="002F2F72" w:rsidRPr="00E21FA3" w:rsidRDefault="002F2F72" w:rsidP="002F2F72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FA3">
              <w:rPr>
                <w:rFonts w:ascii="Times New Roman" w:hAnsi="Times New Roman"/>
                <w:sz w:val="24"/>
                <w:szCs w:val="24"/>
              </w:rPr>
              <w:t xml:space="preserve">Приняли участие в  городских семинарах и конференциях </w:t>
            </w:r>
            <w:r w:rsidR="00E21FA3" w:rsidRPr="00E21FA3">
              <w:rPr>
                <w:rFonts w:ascii="Times New Roman" w:hAnsi="Times New Roman"/>
                <w:sz w:val="24"/>
                <w:szCs w:val="24"/>
              </w:rPr>
              <w:t>по вопросам введения ФГОС ДО - 10</w:t>
            </w:r>
            <w:r w:rsidRPr="00E21FA3">
              <w:rPr>
                <w:rFonts w:ascii="Times New Roman" w:hAnsi="Times New Roman"/>
                <w:sz w:val="24"/>
                <w:szCs w:val="24"/>
              </w:rPr>
              <w:t>0 %  работников;</w:t>
            </w:r>
            <w:r w:rsidR="00E21FA3">
              <w:rPr>
                <w:rFonts w:ascii="Times New Roman" w:hAnsi="Times New Roman"/>
                <w:sz w:val="24"/>
                <w:szCs w:val="24"/>
              </w:rPr>
              <w:t xml:space="preserve"> Подготовлены и проведены методические объединения для воспитателей подготовительных групп, педагогов-психологов, заместителей заведующих по УВР, для учителей логопедов и учителей-дефектологов - 2014 год. Для воспитателей групп компенсирующей направленности, для заведующих ДОУ – 2015 год, на которых особое внимание уделялось вопросам введения ФГОС </w:t>
            </w:r>
            <w:proofErr w:type="gramStart"/>
            <w:r w:rsidR="00E21FA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2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1F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21FA3">
              <w:rPr>
                <w:rFonts w:ascii="Times New Roman" w:hAnsi="Times New Roman"/>
                <w:sz w:val="24"/>
                <w:szCs w:val="24"/>
              </w:rPr>
              <w:t xml:space="preserve"> практику работы учреждений.</w:t>
            </w:r>
            <w:bookmarkStart w:id="0" w:name="_GoBack"/>
            <w:bookmarkEnd w:id="0"/>
          </w:p>
          <w:p w:rsidR="002F2F72" w:rsidRPr="00722746" w:rsidRDefault="002F2F72" w:rsidP="002F2F72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46">
              <w:rPr>
                <w:rFonts w:ascii="Times New Roman" w:hAnsi="Times New Roman"/>
                <w:sz w:val="24"/>
                <w:szCs w:val="24"/>
              </w:rPr>
              <w:t>Педагогами 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детского сада № 1</w:t>
            </w:r>
            <w:r w:rsidRPr="00722746">
              <w:rPr>
                <w:rFonts w:ascii="Times New Roman" w:hAnsi="Times New Roman"/>
                <w:sz w:val="24"/>
                <w:szCs w:val="24"/>
              </w:rPr>
              <w:t xml:space="preserve">3 изучены материалы </w:t>
            </w:r>
            <w:proofErr w:type="spellStart"/>
            <w:r w:rsidRPr="00722746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22746">
              <w:rPr>
                <w:rFonts w:ascii="Times New Roman" w:hAnsi="Times New Roman"/>
                <w:sz w:val="24"/>
                <w:szCs w:val="24"/>
              </w:rPr>
              <w:t xml:space="preserve">  по обсуждению и внедрению ФГОС </w:t>
            </w:r>
            <w:proofErr w:type="gramStart"/>
            <w:r w:rsidRPr="007227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22746">
              <w:rPr>
                <w:rFonts w:ascii="Times New Roman" w:hAnsi="Times New Roman"/>
                <w:sz w:val="24"/>
                <w:szCs w:val="24"/>
              </w:rPr>
              <w:t xml:space="preserve">: «Принципы взаимодействия специалистов и воспитателей для создания развивающей игровой среды с учётом ФГОС </w:t>
            </w:r>
            <w:proofErr w:type="gramStart"/>
            <w:r w:rsidRPr="007227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2274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gramStart"/>
            <w:r w:rsidRPr="00722746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манда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25.03.2015 – 24</w:t>
            </w:r>
            <w:r w:rsidRPr="0072274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 (охват – 100 % педагогов)</w:t>
            </w:r>
            <w:r w:rsidRPr="00722746">
              <w:rPr>
                <w:rFonts w:ascii="Times New Roman" w:hAnsi="Times New Roman"/>
                <w:sz w:val="24"/>
                <w:szCs w:val="24"/>
              </w:rPr>
              <w:t>;  «Миры детства: конструирование возможностей – новый подход к образованию детей дошкольного возраста» - Федеральный институт разви</w:t>
            </w:r>
            <w:r>
              <w:rPr>
                <w:rFonts w:ascii="Times New Roman" w:hAnsi="Times New Roman"/>
                <w:sz w:val="24"/>
                <w:szCs w:val="24"/>
              </w:rPr>
              <w:t>тия образования, 18.05.2015 – 18</w:t>
            </w:r>
            <w:r w:rsidRPr="0072274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(охват – 75 % педагогов)</w:t>
            </w:r>
            <w:r w:rsidRPr="00722746">
              <w:rPr>
                <w:rFonts w:ascii="Times New Roman" w:hAnsi="Times New Roman"/>
                <w:sz w:val="24"/>
                <w:szCs w:val="24"/>
              </w:rPr>
              <w:t>; «Новые аспекты планирования воспитательной работы в условиях реализации ФГОС» - Учебно-методический портал, 06.07.2015 – 10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(охват – 63 % педагогов)</w:t>
            </w:r>
            <w:r w:rsidRPr="007227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F2F72" w:rsidRDefault="002F2F72" w:rsidP="002F2F72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A6D">
              <w:rPr>
                <w:rFonts w:ascii="Times New Roman" w:hAnsi="Times New Roman"/>
                <w:sz w:val="24"/>
                <w:szCs w:val="24"/>
              </w:rPr>
              <w:t>Изучение базовых документов ФГОС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24 педагога – 100%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334" w:rsidRPr="00157649" w:rsidRDefault="00607334" w:rsidP="0060733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Выводы:</w:t>
            </w:r>
          </w:p>
          <w:p w:rsidR="00AE6A6D" w:rsidRPr="00157649" w:rsidRDefault="00607334" w:rsidP="004F292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Необходима  п</w:t>
            </w:r>
            <w:r w:rsidR="00AE6A6D" w:rsidRPr="00157649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рофессиональная переподготовка по профилю педагогической деятельности, либо высшее профессиональное образование или среднее профессиональное образование по профилю педагогической деятельности</w:t>
            </w:r>
            <w:r w:rsidR="00DC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10</w:t>
            </w:r>
            <w:r w:rsid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педагогов.</w:t>
            </w:r>
          </w:p>
        </w:tc>
      </w:tr>
      <w:tr w:rsidR="00AE6A6D" w:rsidRPr="00AE6A6D" w:rsidTr="005F62CB">
        <w:trPr>
          <w:tblCellSpacing w:w="0" w:type="dxa"/>
        </w:trPr>
        <w:tc>
          <w:tcPr>
            <w:tcW w:w="23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Организационное обеспечение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</w:t>
            </w:r>
            <w:proofErr w:type="gramEnd"/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обеспечения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60733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23E0E">
              <w:rPr>
                <w:rFonts w:ascii="Times New Roman" w:eastAsia="Times New Roman" w:hAnsi="Times New Roman" w:cs="Times New Roman"/>
                <w:sz w:val="24"/>
                <w:szCs w:val="24"/>
              </w:rPr>
              <w:t>БДОУ</w:t>
            </w:r>
            <w:r w:rsidR="00741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№13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1AB6" w:rsidRDefault="00741AB6" w:rsidP="00741A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заключение трудовых договоров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эффективных контрактов)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с педагогами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– 8 человек (37 %)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AB6" w:rsidRPr="00E23E0E" w:rsidRDefault="00741AB6" w:rsidP="00741A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Дополнительных соглашений к трудовым договорам с педагогами – 16 (63 %);</w:t>
            </w:r>
          </w:p>
          <w:p w:rsidR="00741AB6" w:rsidRPr="00AE6A6D" w:rsidRDefault="00741AB6" w:rsidP="00741AB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 модель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образовательного процесса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с современными требованиями (протокол </w:t>
            </w:r>
            <w:r w:rsidRPr="008C2978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№ 3 от </w:t>
            </w:r>
            <w:r w:rsidR="00D71C3D">
              <w:rPr>
                <w:rFonts w:ascii="Times New Roman" w:hAnsi="Times New Roman"/>
                <w:sz w:val="24"/>
                <w:szCs w:val="24"/>
              </w:rPr>
              <w:t>07</w:t>
            </w:r>
            <w:r w:rsidRPr="008C2978">
              <w:rPr>
                <w:rFonts w:ascii="Times New Roman" w:hAnsi="Times New Roman"/>
                <w:sz w:val="24"/>
                <w:szCs w:val="24"/>
              </w:rPr>
              <w:t>.12. 2015);</w:t>
            </w:r>
          </w:p>
          <w:p w:rsidR="00741AB6" w:rsidRPr="00AE6A6D" w:rsidRDefault="00741AB6" w:rsidP="00741AB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и реализуется система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мониторинга образовательных потребностей воспитанников и родителей по использованию обязательной части Программы и части, формируемой участн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иками образовательных отношений, 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как 60% и 40% от общего объёма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(протокол </w:t>
            </w:r>
            <w:r w:rsidRPr="008C2978">
              <w:rPr>
                <w:rFonts w:ascii="Times New Roman" w:hAnsi="Times New Roman"/>
                <w:sz w:val="24"/>
                <w:szCs w:val="24"/>
              </w:rPr>
              <w:t>педагогического Совета № 3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C3D">
              <w:rPr>
                <w:rFonts w:ascii="Times New Roman" w:hAnsi="Times New Roman"/>
                <w:sz w:val="24"/>
                <w:szCs w:val="24"/>
              </w:rPr>
              <w:t>07</w:t>
            </w:r>
            <w:r w:rsidRPr="008C2978">
              <w:rPr>
                <w:rFonts w:ascii="Times New Roman" w:hAnsi="Times New Roman"/>
                <w:sz w:val="24"/>
                <w:szCs w:val="24"/>
              </w:rPr>
              <w:t>.12. 2015);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AB6" w:rsidRDefault="00741AB6" w:rsidP="00741AB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и внедрена внутренняя система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C32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  <w:r w:rsidR="00D71C3D">
              <w:rPr>
                <w:rFonts w:ascii="Times New Roman" w:hAnsi="Times New Roman"/>
                <w:sz w:val="24"/>
                <w:szCs w:val="24"/>
              </w:rPr>
              <w:t xml:space="preserve"> в МБДОУ </w:t>
            </w:r>
            <w:r w:rsidRPr="009E4C32">
              <w:rPr>
                <w:rFonts w:ascii="Times New Roman" w:hAnsi="Times New Roman"/>
                <w:sz w:val="24"/>
                <w:szCs w:val="24"/>
              </w:rPr>
              <w:t xml:space="preserve"> детский сад № </w:t>
            </w:r>
            <w:r w:rsidR="00D71C3D">
              <w:rPr>
                <w:rFonts w:ascii="Times New Roman" w:hAnsi="Times New Roman"/>
                <w:sz w:val="24"/>
                <w:szCs w:val="24"/>
              </w:rPr>
              <w:t>1</w:t>
            </w:r>
            <w:r w:rsidRPr="009E4C32">
              <w:rPr>
                <w:rFonts w:ascii="Times New Roman" w:hAnsi="Times New Roman"/>
                <w:sz w:val="24"/>
                <w:szCs w:val="24"/>
              </w:rPr>
              <w:t>3 (тематические проверки, оперативный контроль, мониторинг проводятся в соответствии с графиком контроля и мониторинга, утвержд</w:t>
            </w:r>
            <w:r>
              <w:rPr>
                <w:rFonts w:ascii="Times New Roman" w:hAnsi="Times New Roman"/>
                <w:sz w:val="24"/>
                <w:szCs w:val="24"/>
              </w:rPr>
              <w:t>ается</w:t>
            </w:r>
            <w:r w:rsidRPr="009E4C32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№ 1 </w:t>
            </w:r>
            <w:r>
              <w:rPr>
                <w:rFonts w:ascii="Times New Roman" w:hAnsi="Times New Roman"/>
                <w:sz w:val="24"/>
                <w:szCs w:val="24"/>
              </w:rPr>
              <w:t>перед началом каждого учебного года</w:t>
            </w:r>
            <w:r w:rsidRPr="009E4C3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E6A6D" w:rsidRPr="003514A8" w:rsidRDefault="00D71C3D" w:rsidP="003514A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5D">
              <w:rPr>
                <w:rFonts w:ascii="Times New Roman" w:hAnsi="Times New Roman"/>
                <w:b/>
                <w:sz w:val="24"/>
                <w:szCs w:val="24"/>
              </w:rPr>
              <w:t>Вывод.</w:t>
            </w:r>
            <w:r w:rsidRPr="00A40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Организационное обеспечение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требованиям.</w:t>
            </w:r>
          </w:p>
        </w:tc>
      </w:tr>
      <w:tr w:rsidR="00AE6A6D" w:rsidRPr="00AE6A6D" w:rsidTr="005F62CB">
        <w:trPr>
          <w:tblCellSpacing w:w="0" w:type="dxa"/>
        </w:trPr>
        <w:tc>
          <w:tcPr>
            <w:tcW w:w="23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Информационное обеспечение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введения ФГОС:</w:t>
            </w:r>
          </w:p>
          <w:p w:rsidR="005F62CB" w:rsidRPr="005D7E02" w:rsidRDefault="00AE6A6D" w:rsidP="00AE6A6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Осуществлено информирование участников образовательного процесса и общественности по ключевым позициям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информационном сайте </w:t>
            </w:r>
            <w:r w:rsidR="00B65F2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F62CB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БДОУ №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  <w:p w:rsidR="00AE6A6D" w:rsidRPr="00AE6A6D" w:rsidRDefault="00AE6A6D" w:rsidP="00AE6A6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 на сайте </w:t>
            </w:r>
            <w:r w:rsidR="00B65F2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F62CB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БДОУ №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отчет.</w:t>
            </w:r>
          </w:p>
          <w:p w:rsidR="00B65F29" w:rsidRPr="0097003F" w:rsidRDefault="00AE6A6D" w:rsidP="0097003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Педагогами ДОО получена информация через просмотр видеозаписи </w:t>
            </w:r>
            <w:proofErr w:type="spell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DC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темам: «ФГОС дошкольного образования. Особенности построения образовательного процесса в дошкольных образовательных организациях», «Корректировка Основной образовательной программы дошкольной образовательной организации в соответствии с ФГОС дошкольного образования».</w:t>
            </w:r>
          </w:p>
          <w:p w:rsidR="00D71C3D" w:rsidRPr="005D7E02" w:rsidRDefault="00D71C3D" w:rsidP="00D71C3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A6D">
              <w:rPr>
                <w:rFonts w:ascii="Times New Roman" w:hAnsi="Times New Roman"/>
                <w:sz w:val="24"/>
                <w:szCs w:val="24"/>
              </w:rPr>
              <w:t xml:space="preserve">Осуществлено информирование участников образовательного процесса и общественности по ключевым позициям введения ФГОС </w:t>
            </w:r>
            <w:proofErr w:type="gramStart"/>
            <w:r w:rsidRPr="00AE6A6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на информационном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МБДОУ  детский сад № 13;</w:t>
            </w:r>
          </w:p>
          <w:p w:rsidR="00D71C3D" w:rsidRPr="004D309F" w:rsidRDefault="00D71C3D" w:rsidP="00D71C3D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65F29">
              <w:rPr>
                <w:rFonts w:ascii="Times New Roman" w:hAnsi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65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F29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доведены до сведения педагогов на  педагогическом  Совете </w:t>
            </w:r>
            <w:r w:rsidRPr="004D309F">
              <w:rPr>
                <w:rFonts w:ascii="Times New Roman" w:hAnsi="Times New Roman"/>
                <w:sz w:val="24"/>
                <w:szCs w:val="24"/>
              </w:rPr>
              <w:t>№ 1 28.08.2015 года.</w:t>
            </w:r>
          </w:p>
          <w:p w:rsidR="00D71C3D" w:rsidRPr="00AE6A6D" w:rsidRDefault="00D71C3D" w:rsidP="00D71C3D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тчет по результатам </w:t>
            </w:r>
            <w:proofErr w:type="spellStart"/>
            <w:r w:rsidRPr="00AE6A6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AE6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размещен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="004D309F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  <w:r w:rsidR="004D309F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D71C3D" w:rsidRPr="00AE6A6D" w:rsidRDefault="00D71C3D" w:rsidP="00D71C3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Методической службой проведены консультации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по запросам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«Планирование образовательного процесса  с учетом требований ФГОС ДО: перспективно-тематическое, рабочее» (охват – 100 % педагогов); «Образование дошкольников  в соответствии с ФГОС ДО» (охват – 100 % педагогов); </w:t>
            </w:r>
            <w:proofErr w:type="gramEnd"/>
          </w:p>
          <w:p w:rsidR="00D71C3D" w:rsidRPr="00AE6A6D" w:rsidRDefault="00D71C3D" w:rsidP="00D71C3D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и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нформирование родителей (законных представителей) о введении, реализации ФГОС </w:t>
            </w:r>
            <w:proofErr w:type="gramStart"/>
            <w:r w:rsidRPr="00AE6A6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6A6D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информационные стенды, родительские 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рания,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заседаниях 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родительского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комитета (протоколы групповых собраний, заседаний родительского комитета МБДОУ ЦРР)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C3D" w:rsidRDefault="00D71C3D" w:rsidP="00D71C3D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A6D">
              <w:rPr>
                <w:rFonts w:ascii="Times New Roman" w:hAnsi="Times New Roman"/>
                <w:sz w:val="24"/>
                <w:szCs w:val="24"/>
              </w:rPr>
              <w:t>Изучение мнения родителей (законных представителей воспитаннико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в) по вопросам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6A6D">
              <w:rPr>
                <w:rFonts w:ascii="Times New Roman" w:hAnsi="Times New Roman"/>
                <w:sz w:val="24"/>
                <w:szCs w:val="24"/>
              </w:rPr>
              <w:t>анкетировани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E6A6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в течение 2014-2015 учебного года  (протоколы родительских собраний общего и групповых, информация о результатах анкетир</w:t>
            </w:r>
            <w:r w:rsidR="004D309F">
              <w:rPr>
                <w:rFonts w:ascii="Times New Roman" w:hAnsi="Times New Roman"/>
                <w:sz w:val="24"/>
                <w:szCs w:val="24"/>
              </w:rPr>
              <w:t>ования родителей: опрошено – 226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родителей; и</w:t>
            </w:r>
            <w:r w:rsidR="004D309F">
              <w:rPr>
                <w:rFonts w:ascii="Times New Roman" w:hAnsi="Times New Roman"/>
                <w:sz w:val="24"/>
                <w:szCs w:val="24"/>
              </w:rPr>
              <w:t>з них настроено: позитивно – 224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  <w:r w:rsidR="004D309F">
              <w:rPr>
                <w:rFonts w:ascii="Times New Roman" w:hAnsi="Times New Roman"/>
                <w:sz w:val="24"/>
                <w:szCs w:val="24"/>
              </w:rPr>
              <w:t xml:space="preserve"> (99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%), </w:t>
            </w:r>
            <w:r w:rsidR="004D309F">
              <w:rPr>
                <w:rFonts w:ascii="Times New Roman" w:hAnsi="Times New Roman"/>
                <w:sz w:val="24"/>
                <w:szCs w:val="24"/>
              </w:rPr>
              <w:t xml:space="preserve">нейтрально – 2 </w:t>
            </w: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4D309F">
              <w:rPr>
                <w:rFonts w:ascii="Times New Roman" w:hAnsi="Times New Roman"/>
                <w:sz w:val="24"/>
                <w:szCs w:val="24"/>
              </w:rPr>
              <w:t>а 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%), негативно – 0 человек)</w:t>
            </w:r>
            <w:r w:rsidRPr="00AE6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6A6D" w:rsidRPr="00AE6A6D" w:rsidRDefault="00D71C3D" w:rsidP="00D71C3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A2">
              <w:rPr>
                <w:rFonts w:ascii="Times New Roman" w:hAnsi="Times New Roman"/>
                <w:b/>
                <w:sz w:val="24"/>
                <w:szCs w:val="24"/>
              </w:rPr>
              <w:t>Выводы:</w:t>
            </w:r>
            <w:r w:rsidRPr="00E4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Информирование участников воспитательно-образовательного процесса и общественности о ключевым позициям введения ФГОС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E40CA2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соответствует требованиям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E6A6D" w:rsidRPr="00AE6A6D" w:rsidTr="005F62CB">
        <w:trPr>
          <w:tblCellSpacing w:w="0" w:type="dxa"/>
        </w:trPr>
        <w:tc>
          <w:tcPr>
            <w:tcW w:w="23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Материально-техническое обеспечение введения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расположена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одном здании, в котором функционируют 10 </w:t>
            </w:r>
            <w:r w:rsidR="005F62CB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гру</w:t>
            </w:r>
            <w:proofErr w:type="gramStart"/>
            <w:r w:rsidR="005F62CB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оектной мощностью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мест. В ДОО имеется: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и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зал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стандартным оборудованием, лицензированный медицинский кабинет, методический кабинет с разнообразным материалом и пособиями в</w:t>
            </w:r>
            <w:r w:rsidR="005D7E02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ООП </w:t>
            </w:r>
            <w:proofErr w:type="gramStart"/>
            <w:r w:rsidR="005D7E02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D7E02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D7E02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учителя-логопеда</w:t>
            </w:r>
            <w:r w:rsidR="005D7E02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педагога-психолога, два кабинета учителей-дефектологов, 10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групповых помещений. Регулярно предметно-пространственная среда групп пополняется в соответствии с тематическими неделями. Она обеспечивает все виды детской деятельности в соответствии с ФГОС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</w:t>
            </w:r>
            <w:proofErr w:type="gramStart"/>
            <w:r w:rsidRP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выявлено, что предметно-развивающая среда групп ДОО оснащена материалами для сюжетной игры на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полифункциональными материалами – на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материалами для игры с правилами – на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для изобразительной деятельности – на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для конструирования, познавательно-исследовательской деятельности, двигательной активности – на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предметно-развивающая среда </w:t>
            </w:r>
            <w:r w:rsidRP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  <w:r w:rsidR="0097003F" w:rsidRPr="009700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мобильна и разнообразна. </w:t>
            </w:r>
          </w:p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23E0E">
              <w:rPr>
                <w:rFonts w:ascii="Times New Roman" w:eastAsia="Times New Roman" w:hAnsi="Times New Roman" w:cs="Times New Roman"/>
                <w:sz w:val="24"/>
                <w:szCs w:val="24"/>
              </w:rPr>
              <w:t>БДОУ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 технические средства, обеспечивающие применение ИКТ в образовательной деятельности:</w:t>
            </w:r>
            <w:r w:rsidR="005D7E02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мультимедийное оборудование –</w:t>
            </w:r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комплект</w:t>
            </w:r>
            <w:r w:rsidR="005D7E02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, ноутбук –</w:t>
            </w:r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7E02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, DVD-плеер –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телевизор –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компьютер </w:t>
            </w:r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принтер МФУ струй</w:t>
            </w:r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Start"/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цветной –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принтеры лазерные –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средства телекоммуникаций: INTERNET, электронная почта.</w:t>
            </w:r>
          </w:p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материально-техническая база </w:t>
            </w:r>
            <w:r w:rsidR="00C7010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№13</w:t>
            </w:r>
            <w:r w:rsidR="005D7E02"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современным требованиям, предъявляемым к учебному процессу, динамично развивается, соответствует и позволяет реализовать требования лицензии к качеству образовательного процесса и уровню профессиональной подготовки выпускников.</w:t>
            </w:r>
          </w:p>
          <w:p w:rsidR="00AE6A6D" w:rsidRPr="00D55596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реализации ФГОС </w:t>
            </w:r>
            <w:proofErr w:type="gramStart"/>
            <w:r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97003F"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23E0E"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>БДОУ</w:t>
            </w:r>
            <w:r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требуется:</w:t>
            </w:r>
          </w:p>
          <w:p w:rsidR="00AE6A6D" w:rsidRPr="00D55596" w:rsidRDefault="00AE6A6D" w:rsidP="00AE6A6D">
            <w:pPr>
              <w:numPr>
                <w:ilvl w:val="0"/>
                <w:numId w:val="16"/>
              </w:num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создание материально-технической базы ДОУ в соответствии с требованиями ФГОС </w:t>
            </w:r>
            <w:proofErr w:type="gramStart"/>
            <w:r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6A6D" w:rsidRPr="00AE6A6D" w:rsidRDefault="00AE6A6D" w:rsidP="00D5559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A6D" w:rsidRPr="00AE6A6D" w:rsidTr="005F62CB">
        <w:trPr>
          <w:tblCellSpacing w:w="0" w:type="dxa"/>
        </w:trPr>
        <w:tc>
          <w:tcPr>
            <w:tcW w:w="23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D" w:rsidRPr="00AE6A6D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gramStart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вышеизложенного</w:t>
            </w:r>
            <w:proofErr w:type="gramEnd"/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готовность </w:t>
            </w:r>
            <w:r w:rsidR="0097003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D7E02" w:rsidRPr="005D7E02">
              <w:rPr>
                <w:rFonts w:ascii="Times New Roman" w:eastAsia="Times New Roman" w:hAnsi="Times New Roman" w:cs="Times New Roman"/>
                <w:sz w:val="24"/>
                <w:szCs w:val="24"/>
              </w:rPr>
              <w:t>БДОУ №</w:t>
            </w:r>
            <w:r w:rsid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="005D7E02"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введению ФГОС ДО соответствует допустимому (удовлетворительному) уровню. При этом выявлены проблемы: кадровые, материально-технические, </w:t>
            </w:r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финансово-экономические условия, программно-методическая оснащённость и психолого-педагогическое сопровождение введения ФГОС </w:t>
            </w:r>
            <w:r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  <w:r w:rsidR="0097003F" w:rsidRPr="00D55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соответствуют для введения Федеральных государственных образовательных стандартов дошкольного образования.</w:t>
            </w:r>
          </w:p>
          <w:p w:rsidR="00AE6A6D" w:rsidRPr="004F2922" w:rsidRDefault="00AE6A6D" w:rsidP="00AE6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Перспективы работы </w:t>
            </w:r>
            <w:r w:rsidR="0097003F"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D7E02"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>БДОУ №</w:t>
            </w:r>
            <w:r w:rsidR="00DC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подготовке к введению ФГОС </w:t>
            </w:r>
            <w:proofErr w:type="gramStart"/>
            <w:r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5596" w:rsidRPr="004F2922" w:rsidRDefault="00D55596" w:rsidP="00D5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1.Продолжение работы по повышению квалификации и профессиональной переподготовке кадров.</w:t>
            </w:r>
          </w:p>
          <w:p w:rsidR="00D55596" w:rsidRPr="004F2922" w:rsidRDefault="00D55596" w:rsidP="00D5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спонсоров и социальных партнеров для решения задач по улучшению материально-технической базы МБДОУ №13.</w:t>
            </w:r>
          </w:p>
          <w:p w:rsidR="00D55596" w:rsidRPr="004F2922" w:rsidRDefault="00D55596" w:rsidP="00D5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Приобретение программно-методических материалов и оборудования для организации образовательного процесса в соответствии с основной образовательной программой МБДОУ №13.</w:t>
            </w:r>
            <w:r w:rsidR="004F2922"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программно-методических продуктов на основе обобщения опыта экспериментальной деятельности в МБДОУ №13.</w:t>
            </w:r>
          </w:p>
          <w:p w:rsidR="00D55596" w:rsidRPr="004F2922" w:rsidRDefault="00D55596" w:rsidP="00D5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22">
              <w:rPr>
                <w:rFonts w:ascii="Times New Roman" w:eastAsia="Times New Roman" w:hAnsi="Times New Roman" w:cs="Times New Roman"/>
                <w:sz w:val="24"/>
                <w:szCs w:val="24"/>
              </w:rPr>
              <w:t>4. Совершенствовать систему государственно-общественного управления МБДОУ №13, добиваясь действенного участия в ней социальных партнеров и родителей (законных представителей) обучающихся.</w:t>
            </w:r>
          </w:p>
          <w:p w:rsidR="00AE6A6D" w:rsidRPr="00AE6A6D" w:rsidRDefault="00AE6A6D" w:rsidP="0097003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E03" w:rsidRDefault="00771E03"/>
    <w:p w:rsidR="00DC530F" w:rsidRDefault="00DC530F"/>
    <w:p w:rsidR="00DC530F" w:rsidRPr="00DC530F" w:rsidRDefault="00DC530F">
      <w:pPr>
        <w:rPr>
          <w:rFonts w:ascii="Times New Roman" w:hAnsi="Times New Roman" w:cs="Times New Roman"/>
          <w:sz w:val="24"/>
          <w:szCs w:val="24"/>
        </w:rPr>
      </w:pPr>
      <w:r w:rsidRPr="00DC530F">
        <w:rPr>
          <w:rFonts w:ascii="Times New Roman" w:hAnsi="Times New Roman" w:cs="Times New Roman"/>
          <w:sz w:val="24"/>
          <w:szCs w:val="24"/>
        </w:rPr>
        <w:t xml:space="preserve">Заведующий МБДОУ № 13:                                                  М.В. </w:t>
      </w:r>
      <w:proofErr w:type="spellStart"/>
      <w:r w:rsidRPr="00DC530F">
        <w:rPr>
          <w:rFonts w:ascii="Times New Roman" w:hAnsi="Times New Roman" w:cs="Times New Roman"/>
          <w:sz w:val="24"/>
          <w:szCs w:val="24"/>
        </w:rPr>
        <w:t>Хрошина</w:t>
      </w:r>
      <w:proofErr w:type="spellEnd"/>
    </w:p>
    <w:p w:rsidR="00C56636" w:rsidRPr="00DC530F" w:rsidRDefault="00C56636">
      <w:pPr>
        <w:rPr>
          <w:rFonts w:ascii="Times New Roman" w:hAnsi="Times New Roman" w:cs="Times New Roman"/>
          <w:sz w:val="24"/>
          <w:szCs w:val="24"/>
        </w:rPr>
      </w:pPr>
    </w:p>
    <w:sectPr w:rsidR="00C56636" w:rsidRPr="00DC530F" w:rsidSect="0077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C81"/>
    <w:multiLevelType w:val="multilevel"/>
    <w:tmpl w:val="B802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2D5D"/>
    <w:multiLevelType w:val="multilevel"/>
    <w:tmpl w:val="12A4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B0C74"/>
    <w:multiLevelType w:val="multilevel"/>
    <w:tmpl w:val="BCA24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64D0395"/>
    <w:multiLevelType w:val="multilevel"/>
    <w:tmpl w:val="1092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617CE"/>
    <w:multiLevelType w:val="multilevel"/>
    <w:tmpl w:val="FCFC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F6239"/>
    <w:multiLevelType w:val="multilevel"/>
    <w:tmpl w:val="FD58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80D9D"/>
    <w:multiLevelType w:val="multilevel"/>
    <w:tmpl w:val="E62E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156CD"/>
    <w:multiLevelType w:val="multilevel"/>
    <w:tmpl w:val="3A9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C4124"/>
    <w:multiLevelType w:val="multilevel"/>
    <w:tmpl w:val="6C7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E3326"/>
    <w:multiLevelType w:val="multilevel"/>
    <w:tmpl w:val="0220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31F97"/>
    <w:multiLevelType w:val="multilevel"/>
    <w:tmpl w:val="36F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E7790"/>
    <w:multiLevelType w:val="multilevel"/>
    <w:tmpl w:val="641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C05FFE"/>
    <w:multiLevelType w:val="multilevel"/>
    <w:tmpl w:val="9C06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50A7B"/>
    <w:multiLevelType w:val="multilevel"/>
    <w:tmpl w:val="82C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330C3"/>
    <w:multiLevelType w:val="multilevel"/>
    <w:tmpl w:val="AC9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A465F0"/>
    <w:multiLevelType w:val="multilevel"/>
    <w:tmpl w:val="FDD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2622C6"/>
    <w:multiLevelType w:val="multilevel"/>
    <w:tmpl w:val="914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E6A6D"/>
    <w:rsid w:val="000023A9"/>
    <w:rsid w:val="00032777"/>
    <w:rsid w:val="000864A3"/>
    <w:rsid w:val="00090568"/>
    <w:rsid w:val="000C678D"/>
    <w:rsid w:val="000E3585"/>
    <w:rsid w:val="000F7843"/>
    <w:rsid w:val="00157649"/>
    <w:rsid w:val="001727F2"/>
    <w:rsid w:val="002F2F72"/>
    <w:rsid w:val="00307EC6"/>
    <w:rsid w:val="003514A8"/>
    <w:rsid w:val="00371CDA"/>
    <w:rsid w:val="004959D8"/>
    <w:rsid w:val="004C4185"/>
    <w:rsid w:val="004D309F"/>
    <w:rsid w:val="004E3DD3"/>
    <w:rsid w:val="004F2922"/>
    <w:rsid w:val="00512208"/>
    <w:rsid w:val="00532A0B"/>
    <w:rsid w:val="005D7E02"/>
    <w:rsid w:val="005E7EAA"/>
    <w:rsid w:val="005F62CB"/>
    <w:rsid w:val="00607334"/>
    <w:rsid w:val="0066286F"/>
    <w:rsid w:val="006A0071"/>
    <w:rsid w:val="006A7E70"/>
    <w:rsid w:val="006B1536"/>
    <w:rsid w:val="006B66DC"/>
    <w:rsid w:val="00701AF7"/>
    <w:rsid w:val="00741AB6"/>
    <w:rsid w:val="00771E03"/>
    <w:rsid w:val="00792D4A"/>
    <w:rsid w:val="007D15A1"/>
    <w:rsid w:val="00827C1A"/>
    <w:rsid w:val="00845FDE"/>
    <w:rsid w:val="00866FD6"/>
    <w:rsid w:val="00886303"/>
    <w:rsid w:val="008E17BE"/>
    <w:rsid w:val="009106E1"/>
    <w:rsid w:val="0097003F"/>
    <w:rsid w:val="0098189E"/>
    <w:rsid w:val="009E0463"/>
    <w:rsid w:val="00A04F42"/>
    <w:rsid w:val="00A455CA"/>
    <w:rsid w:val="00AE1C82"/>
    <w:rsid w:val="00AE6A6D"/>
    <w:rsid w:val="00B65F29"/>
    <w:rsid w:val="00BB66FF"/>
    <w:rsid w:val="00C31108"/>
    <w:rsid w:val="00C56636"/>
    <w:rsid w:val="00C7010D"/>
    <w:rsid w:val="00CE4F72"/>
    <w:rsid w:val="00D1671F"/>
    <w:rsid w:val="00D55596"/>
    <w:rsid w:val="00D71C3D"/>
    <w:rsid w:val="00D91B95"/>
    <w:rsid w:val="00DC530F"/>
    <w:rsid w:val="00E21FA3"/>
    <w:rsid w:val="00E23E0E"/>
    <w:rsid w:val="00ED2666"/>
    <w:rsid w:val="00EF648C"/>
    <w:rsid w:val="00F31871"/>
    <w:rsid w:val="00F35562"/>
    <w:rsid w:val="00FB1931"/>
    <w:rsid w:val="00FF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E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6A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5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E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428</dc:creator>
  <cp:lastModifiedBy>marina</cp:lastModifiedBy>
  <cp:revision>26</cp:revision>
  <dcterms:created xsi:type="dcterms:W3CDTF">2014-11-16T15:15:00Z</dcterms:created>
  <dcterms:modified xsi:type="dcterms:W3CDTF">2016-04-21T15:31:00Z</dcterms:modified>
</cp:coreProperties>
</file>