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3" w:rsidRDefault="002A72E3" w:rsidP="00AC4EEF">
      <w:pPr>
        <w:ind w:right="-1475"/>
      </w:pPr>
      <w:bookmarkStart w:id="0" w:name="_GoBack"/>
      <w:bookmarkEnd w:id="0"/>
    </w:p>
    <w:p w:rsidR="00471F7B" w:rsidRPr="00C53BA3" w:rsidRDefault="002C4ED5" w:rsidP="00C53BA3">
      <w:pPr>
        <w:ind w:left="-1418" w:right="-1475"/>
        <w:jc w:val="both"/>
      </w:pPr>
      <w:r>
        <w:rPr>
          <w:noProof/>
        </w:rPr>
        <w:drawing>
          <wp:inline distT="0" distB="0" distL="0" distR="0">
            <wp:extent cx="6219825" cy="8552259"/>
            <wp:effectExtent l="19050" t="0" r="9525" b="0"/>
            <wp:docPr id="1" name="Рисунок 1" descr="C:\Documents and Settings\Марина Викторовна\Рабочий стол\Документы на сайт\о р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 Викторовна\Рабочий стол\Документы на сайт\о ре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5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ED5" w:rsidRDefault="002C4ED5" w:rsidP="00C53BA3">
      <w:pPr>
        <w:ind w:left="-1418" w:right="-1475"/>
        <w:jc w:val="both"/>
      </w:pPr>
    </w:p>
    <w:p w:rsidR="00471F7B" w:rsidRPr="00C53BA3" w:rsidRDefault="00471F7B" w:rsidP="00C53BA3">
      <w:pPr>
        <w:ind w:left="-1418" w:right="-1475"/>
        <w:jc w:val="both"/>
      </w:pPr>
      <w:r w:rsidRPr="00C53BA3">
        <w:lastRenderedPageBreak/>
        <w:t xml:space="preserve">3.6. После решение поставленной задачи творческая группа распадается и может собраться по мере необходимости  либо в этом же составе, либо </w:t>
      </w:r>
      <w:proofErr w:type="gramStart"/>
      <w:r w:rsidRPr="00C53BA3">
        <w:t>в</w:t>
      </w:r>
      <w:proofErr w:type="gramEnd"/>
      <w:r w:rsidRPr="00C53BA3">
        <w:t xml:space="preserve"> обновлённом.</w:t>
      </w:r>
    </w:p>
    <w:p w:rsidR="00471F7B" w:rsidRDefault="00471F7B" w:rsidP="00A100A1">
      <w:pPr>
        <w:ind w:right="-1475"/>
        <w:jc w:val="both"/>
      </w:pPr>
    </w:p>
    <w:p w:rsidR="00A100A1" w:rsidRPr="00C53BA3" w:rsidRDefault="00A100A1" w:rsidP="00A100A1">
      <w:pPr>
        <w:ind w:right="-1475"/>
        <w:jc w:val="both"/>
      </w:pPr>
    </w:p>
    <w:p w:rsidR="00471F7B" w:rsidRPr="00C53BA3" w:rsidRDefault="00471F7B" w:rsidP="00A100A1">
      <w:pPr>
        <w:ind w:left="-1418" w:right="-1475"/>
        <w:jc w:val="center"/>
        <w:rPr>
          <w:sz w:val="28"/>
        </w:rPr>
      </w:pPr>
      <w:r w:rsidRPr="00C53BA3">
        <w:rPr>
          <w:sz w:val="28"/>
        </w:rPr>
        <w:t>4. Документация и отчётность</w:t>
      </w:r>
    </w:p>
    <w:p w:rsidR="00471F7B" w:rsidRPr="00C53BA3" w:rsidRDefault="00471F7B" w:rsidP="00C53BA3">
      <w:pPr>
        <w:ind w:left="-1418" w:right="-1475"/>
        <w:jc w:val="both"/>
      </w:pPr>
    </w:p>
    <w:p w:rsidR="00471F7B" w:rsidRPr="00C53BA3" w:rsidRDefault="00471F7B" w:rsidP="00C53BA3">
      <w:pPr>
        <w:ind w:left="-1418" w:right="-1475"/>
        <w:jc w:val="both"/>
      </w:pPr>
      <w:r w:rsidRPr="00C53BA3">
        <w:t>4.1. Разрабатывается план работы  творческой группы по проблеме, выдвигаются самые фантастические предложения, их никто не высмеивает.</w:t>
      </w:r>
    </w:p>
    <w:p w:rsidR="00471F7B" w:rsidRPr="00C53BA3" w:rsidRDefault="00471F7B" w:rsidP="00C53BA3">
      <w:pPr>
        <w:pStyle w:val="a3"/>
        <w:jc w:val="both"/>
        <w:rPr>
          <w:b w:val="0"/>
        </w:rPr>
      </w:pPr>
      <w:r w:rsidRPr="00C53BA3">
        <w:rPr>
          <w:b w:val="0"/>
        </w:rPr>
        <w:t>4.2. Обсужда</w:t>
      </w:r>
      <w:r w:rsidR="00A100A1">
        <w:rPr>
          <w:b w:val="0"/>
        </w:rPr>
        <w:t>емые вопросы, идеи группируются</w:t>
      </w:r>
      <w:r w:rsidRPr="00C53BA3">
        <w:rPr>
          <w:b w:val="0"/>
        </w:rPr>
        <w:t>, выстраиваются в структуру, оформляется разработка – комплекс кратких и чётко сформулированных предложений и указаний, способствующих внедрению в практику наиболее эффект</w:t>
      </w:r>
      <w:r w:rsidR="002A72E3">
        <w:rPr>
          <w:b w:val="0"/>
        </w:rPr>
        <w:t>ивных методов и форм воспитания</w:t>
      </w:r>
      <w:r w:rsidRPr="00C53BA3">
        <w:rPr>
          <w:b w:val="0"/>
        </w:rPr>
        <w:t xml:space="preserve">.                                                                                                                                                                     </w:t>
      </w:r>
    </w:p>
    <w:p w:rsidR="00471F7B" w:rsidRPr="00C53BA3" w:rsidRDefault="00471F7B" w:rsidP="00C53BA3">
      <w:pPr>
        <w:pStyle w:val="a3"/>
        <w:jc w:val="both"/>
        <w:rPr>
          <w:b w:val="0"/>
        </w:rPr>
      </w:pPr>
    </w:p>
    <w:p w:rsidR="00471F7B" w:rsidRPr="00C53BA3" w:rsidRDefault="00471F7B" w:rsidP="00C53BA3">
      <w:pPr>
        <w:pStyle w:val="a3"/>
        <w:jc w:val="both"/>
        <w:rPr>
          <w:b w:val="0"/>
        </w:rPr>
      </w:pPr>
    </w:p>
    <w:p w:rsidR="00471F7B" w:rsidRPr="00C53BA3" w:rsidRDefault="00471F7B" w:rsidP="00A100A1">
      <w:pPr>
        <w:pStyle w:val="a3"/>
        <w:jc w:val="center"/>
        <w:rPr>
          <w:b w:val="0"/>
          <w:sz w:val="28"/>
        </w:rPr>
      </w:pPr>
      <w:r w:rsidRPr="00C53BA3">
        <w:rPr>
          <w:b w:val="0"/>
          <w:sz w:val="28"/>
        </w:rPr>
        <w:t>5. Компетенция и ответственность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Обязанности</w:t>
      </w:r>
      <w:r w:rsidR="00471F7B" w:rsidRPr="00C53BA3">
        <w:rPr>
          <w:b w:val="0"/>
        </w:rPr>
        <w:t>:</w:t>
      </w:r>
    </w:p>
    <w:p w:rsidR="00471F7B" w:rsidRPr="00C53BA3" w:rsidRDefault="00471F7B" w:rsidP="00C53BA3">
      <w:pPr>
        <w:pStyle w:val="a3"/>
        <w:jc w:val="both"/>
        <w:rPr>
          <w:b w:val="0"/>
        </w:rPr>
      </w:pPr>
      <w:r w:rsidRPr="00C53BA3">
        <w:rPr>
          <w:b w:val="0"/>
        </w:rPr>
        <w:t>5.1. Вычленение приоритетной проблемы для работы.</w:t>
      </w:r>
    </w:p>
    <w:p w:rsidR="00471F7B" w:rsidRPr="00C53BA3" w:rsidRDefault="00471F7B" w:rsidP="00C53BA3">
      <w:pPr>
        <w:pStyle w:val="a3"/>
        <w:jc w:val="both"/>
        <w:rPr>
          <w:b w:val="0"/>
        </w:rPr>
      </w:pPr>
      <w:r w:rsidRPr="00C53BA3">
        <w:rPr>
          <w:b w:val="0"/>
        </w:rPr>
        <w:t>5.2. Организация опытно – экспериментальной работы  и обнародование всех её результатов.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5.3.А</w:t>
      </w:r>
      <w:r w:rsidR="00471F7B" w:rsidRPr="00C53BA3">
        <w:rPr>
          <w:b w:val="0"/>
        </w:rPr>
        <w:t>пробация новых технологий, методик, новых программ, учебных пособий, обеспечивающих развитие ДОУ по определённому направлению.</w:t>
      </w:r>
    </w:p>
    <w:p w:rsidR="00471F7B" w:rsidRPr="00C53BA3" w:rsidRDefault="00471F7B" w:rsidP="00C53BA3">
      <w:pPr>
        <w:pStyle w:val="a3"/>
        <w:jc w:val="both"/>
        <w:rPr>
          <w:b w:val="0"/>
        </w:rPr>
      </w:pPr>
    </w:p>
    <w:p w:rsidR="00471F7B" w:rsidRPr="00C53BA3" w:rsidRDefault="00471F7B" w:rsidP="00C53BA3">
      <w:pPr>
        <w:pStyle w:val="a3"/>
        <w:jc w:val="both"/>
        <w:rPr>
          <w:b w:val="0"/>
        </w:rPr>
      </w:pPr>
      <w:r w:rsidRPr="00C53BA3">
        <w:rPr>
          <w:b w:val="0"/>
        </w:rPr>
        <w:t>Права</w:t>
      </w:r>
      <w:proofErr w:type="gramStart"/>
      <w:r w:rsidRPr="00C53BA3">
        <w:rPr>
          <w:b w:val="0"/>
        </w:rPr>
        <w:t xml:space="preserve"> :</w:t>
      </w:r>
      <w:proofErr w:type="gramEnd"/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471F7B" w:rsidRPr="00C53BA3">
        <w:rPr>
          <w:b w:val="0"/>
        </w:rPr>
        <w:t xml:space="preserve"> Постановка вопроса о включении плана работы по проблеме в план работы ДОУ,  Программу развития ДОУ.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471F7B" w:rsidRPr="00C53BA3">
        <w:rPr>
          <w:b w:val="0"/>
        </w:rPr>
        <w:t xml:space="preserve"> Требование от</w:t>
      </w:r>
      <w:r>
        <w:rPr>
          <w:b w:val="0"/>
        </w:rPr>
        <w:t xml:space="preserve"> Администрации, педагогического совета</w:t>
      </w:r>
      <w:r w:rsidR="00471F7B" w:rsidRPr="00C53BA3">
        <w:rPr>
          <w:b w:val="0"/>
        </w:rPr>
        <w:t xml:space="preserve"> помощи в научном, финансовом,</w:t>
      </w:r>
      <w:r>
        <w:rPr>
          <w:b w:val="0"/>
        </w:rPr>
        <w:t xml:space="preserve"> материальном и  проче</w:t>
      </w:r>
      <w:r w:rsidR="00471F7B" w:rsidRPr="00C53BA3">
        <w:rPr>
          <w:b w:val="0"/>
        </w:rPr>
        <w:t>м  обеспечении работы временной проблемной группы.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471F7B" w:rsidRPr="00C53BA3">
        <w:rPr>
          <w:b w:val="0"/>
        </w:rPr>
        <w:t xml:space="preserve"> Апро</w:t>
      </w:r>
      <w:r>
        <w:rPr>
          <w:b w:val="0"/>
        </w:rPr>
        <w:t>бация новых технологий, методик</w:t>
      </w:r>
      <w:r w:rsidR="00471F7B" w:rsidRPr="00C53BA3">
        <w:rPr>
          <w:b w:val="0"/>
        </w:rPr>
        <w:t>, новых программ, учебных пособий, обеспечивающих развитие ДОУ по определённому направлению.</w:t>
      </w:r>
    </w:p>
    <w:p w:rsidR="00471F7B" w:rsidRPr="00C53BA3" w:rsidRDefault="00471F7B" w:rsidP="00C53BA3">
      <w:pPr>
        <w:pStyle w:val="a3"/>
        <w:jc w:val="both"/>
        <w:rPr>
          <w:b w:val="0"/>
        </w:rPr>
      </w:pPr>
    </w:p>
    <w:p w:rsidR="00471F7B" w:rsidRPr="00C53BA3" w:rsidRDefault="002A72E3" w:rsidP="00C53BA3">
      <w:pPr>
        <w:pStyle w:val="a3"/>
        <w:jc w:val="both"/>
        <w:rPr>
          <w:b w:val="0"/>
        </w:rPr>
      </w:pPr>
      <w:r>
        <w:rPr>
          <w:b w:val="0"/>
        </w:rPr>
        <w:t>Ответственность</w:t>
      </w:r>
      <w:r w:rsidR="00471F7B" w:rsidRPr="00C53BA3">
        <w:rPr>
          <w:b w:val="0"/>
        </w:rPr>
        <w:t xml:space="preserve">: 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471F7B" w:rsidRPr="00C53BA3">
        <w:rPr>
          <w:b w:val="0"/>
        </w:rPr>
        <w:t xml:space="preserve">  За качественную подготовку программных документов проблемной группы.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471F7B" w:rsidRPr="00C53BA3">
        <w:rPr>
          <w:b w:val="0"/>
        </w:rPr>
        <w:t xml:space="preserve">  За результативность  эксперимента, систематическое отслеживание хода  эксперимента.</w:t>
      </w:r>
    </w:p>
    <w:p w:rsidR="00471F7B" w:rsidRPr="00C53BA3" w:rsidRDefault="00A100A1" w:rsidP="00C53BA3">
      <w:pPr>
        <w:pStyle w:val="a3"/>
        <w:jc w:val="both"/>
        <w:rPr>
          <w:b w:val="0"/>
        </w:rPr>
      </w:pPr>
      <w:r>
        <w:rPr>
          <w:b w:val="0"/>
        </w:rPr>
        <w:t>-</w:t>
      </w:r>
      <w:r w:rsidR="00471F7B" w:rsidRPr="00C53BA3">
        <w:rPr>
          <w:b w:val="0"/>
        </w:rPr>
        <w:t xml:space="preserve">  За объективное отслеживание результатов апробации, за информирование администрации не только о положительных результатах, но и о возможных последствиях  апробации нововведений.</w:t>
      </w:r>
    </w:p>
    <w:p w:rsidR="00471F7B" w:rsidRPr="00C53BA3" w:rsidRDefault="00471F7B" w:rsidP="00C53BA3">
      <w:pPr>
        <w:pStyle w:val="a3"/>
        <w:ind w:left="0"/>
        <w:jc w:val="both"/>
        <w:rPr>
          <w:b w:val="0"/>
        </w:rPr>
      </w:pPr>
    </w:p>
    <w:p w:rsidR="00471F7B" w:rsidRPr="00C53BA3" w:rsidRDefault="00471F7B" w:rsidP="00C53BA3">
      <w:pPr>
        <w:ind w:right="-1475"/>
        <w:jc w:val="both"/>
        <w:rPr>
          <w:sz w:val="28"/>
        </w:rPr>
      </w:pPr>
    </w:p>
    <w:p w:rsidR="00471F7B" w:rsidRPr="00C53BA3" w:rsidRDefault="00471F7B" w:rsidP="00C53BA3">
      <w:pPr>
        <w:ind w:right="-1475"/>
        <w:jc w:val="both"/>
        <w:rPr>
          <w:sz w:val="28"/>
        </w:rPr>
      </w:pPr>
    </w:p>
    <w:p w:rsidR="00471F7B" w:rsidRPr="00C53BA3" w:rsidRDefault="00471F7B" w:rsidP="00C53BA3">
      <w:pPr>
        <w:ind w:right="-1475"/>
        <w:jc w:val="both"/>
      </w:pPr>
    </w:p>
    <w:p w:rsidR="00471F7B" w:rsidRPr="00C53BA3" w:rsidRDefault="00471F7B" w:rsidP="00C53BA3">
      <w:pPr>
        <w:ind w:right="-1475"/>
        <w:jc w:val="both"/>
        <w:rPr>
          <w:sz w:val="28"/>
        </w:rPr>
      </w:pPr>
    </w:p>
    <w:p w:rsidR="00471F7B" w:rsidRPr="00C53BA3" w:rsidRDefault="00471F7B" w:rsidP="00C53BA3">
      <w:pPr>
        <w:ind w:right="-1475"/>
        <w:jc w:val="both"/>
      </w:pPr>
    </w:p>
    <w:p w:rsidR="00471F7B" w:rsidRPr="00C53BA3" w:rsidRDefault="00471F7B" w:rsidP="00C53BA3">
      <w:pPr>
        <w:ind w:right="-1475"/>
        <w:jc w:val="both"/>
      </w:pPr>
    </w:p>
    <w:p w:rsidR="00471F7B" w:rsidRPr="00C53BA3" w:rsidRDefault="00471F7B" w:rsidP="00C53BA3">
      <w:pPr>
        <w:ind w:right="-1475"/>
        <w:jc w:val="both"/>
      </w:pPr>
    </w:p>
    <w:p w:rsidR="00471F7B" w:rsidRPr="00C53BA3" w:rsidRDefault="00471F7B" w:rsidP="00C53BA3">
      <w:pPr>
        <w:ind w:right="-1475"/>
        <w:jc w:val="both"/>
      </w:pPr>
    </w:p>
    <w:p w:rsidR="00471F7B" w:rsidRPr="00A100A1" w:rsidRDefault="00471F7B" w:rsidP="000F2149">
      <w:pPr>
        <w:ind w:right="-1475"/>
        <w:jc w:val="both"/>
      </w:pPr>
    </w:p>
    <w:sectPr w:rsidR="00471F7B" w:rsidRPr="00A100A1" w:rsidSect="00C53BA3">
      <w:pgSz w:w="11906" w:h="16838"/>
      <w:pgMar w:top="1134" w:right="2268" w:bottom="1134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E29"/>
    <w:multiLevelType w:val="singleLevel"/>
    <w:tmpl w:val="4D52B160"/>
    <w:lvl w:ilvl="0">
      <w:start w:val="2"/>
      <w:numFmt w:val="decimal"/>
      <w:lvlText w:val="%1."/>
      <w:lvlJc w:val="left"/>
      <w:pPr>
        <w:tabs>
          <w:tab w:val="num" w:pos="3202"/>
        </w:tabs>
        <w:ind w:left="3202" w:hanging="360"/>
      </w:pPr>
      <w:rPr>
        <w:rFonts w:hint="default"/>
      </w:rPr>
    </w:lvl>
  </w:abstractNum>
  <w:abstractNum w:abstractNumId="1">
    <w:nsid w:val="156A3131"/>
    <w:multiLevelType w:val="singleLevel"/>
    <w:tmpl w:val="B7E2DA1A"/>
    <w:lvl w:ilvl="0">
      <w:start w:val="4"/>
      <w:numFmt w:val="bullet"/>
      <w:lvlText w:val="-"/>
      <w:lvlJc w:val="left"/>
      <w:pPr>
        <w:tabs>
          <w:tab w:val="num" w:pos="-1058"/>
        </w:tabs>
        <w:ind w:left="-1058" w:hanging="360"/>
      </w:pPr>
      <w:rPr>
        <w:rFonts w:hint="default"/>
      </w:rPr>
    </w:lvl>
  </w:abstractNum>
  <w:abstractNum w:abstractNumId="2">
    <w:nsid w:val="198E0E4B"/>
    <w:multiLevelType w:val="singleLevel"/>
    <w:tmpl w:val="17823D66"/>
    <w:lvl w:ilvl="0">
      <w:start w:val="1"/>
      <w:numFmt w:val="decimal"/>
      <w:lvlText w:val="%1."/>
      <w:lvlJc w:val="left"/>
      <w:pPr>
        <w:tabs>
          <w:tab w:val="num" w:pos="3202"/>
        </w:tabs>
        <w:ind w:left="3202" w:hanging="360"/>
      </w:pPr>
      <w:rPr>
        <w:rFonts w:hint="default"/>
        <w:sz w:val="24"/>
      </w:rPr>
    </w:lvl>
  </w:abstractNum>
  <w:abstractNum w:abstractNumId="3">
    <w:nsid w:val="1E5C5C61"/>
    <w:multiLevelType w:val="singleLevel"/>
    <w:tmpl w:val="91CA86BA"/>
    <w:lvl w:ilvl="0">
      <w:start w:val="5"/>
      <w:numFmt w:val="bullet"/>
      <w:lvlText w:val="-"/>
      <w:lvlJc w:val="left"/>
      <w:pPr>
        <w:tabs>
          <w:tab w:val="num" w:pos="-1058"/>
        </w:tabs>
        <w:ind w:left="-1058" w:hanging="360"/>
      </w:pPr>
      <w:rPr>
        <w:rFonts w:hint="default"/>
      </w:rPr>
    </w:lvl>
  </w:abstractNum>
  <w:abstractNum w:abstractNumId="4">
    <w:nsid w:val="21EA3649"/>
    <w:multiLevelType w:val="multilevel"/>
    <w:tmpl w:val="B344D5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98"/>
        </w:tabs>
        <w:ind w:left="-99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116"/>
        </w:tabs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534"/>
        </w:tabs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592"/>
        </w:tabs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010"/>
        </w:tabs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8"/>
        </w:tabs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486"/>
        </w:tabs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544"/>
        </w:tabs>
        <w:ind w:left="-9544" w:hanging="1800"/>
      </w:pPr>
      <w:rPr>
        <w:rFonts w:hint="default"/>
      </w:rPr>
    </w:lvl>
  </w:abstractNum>
  <w:abstractNum w:abstractNumId="5">
    <w:nsid w:val="28CB34FF"/>
    <w:multiLevelType w:val="singleLevel"/>
    <w:tmpl w:val="D78472F6"/>
    <w:lvl w:ilvl="0">
      <w:start w:val="1"/>
      <w:numFmt w:val="decimal"/>
      <w:lvlText w:val="%1."/>
      <w:lvlJc w:val="left"/>
      <w:pPr>
        <w:tabs>
          <w:tab w:val="num" w:pos="3202"/>
        </w:tabs>
        <w:ind w:left="3202" w:hanging="360"/>
      </w:pPr>
      <w:rPr>
        <w:rFonts w:hint="default"/>
      </w:rPr>
    </w:lvl>
  </w:abstractNum>
  <w:abstractNum w:abstractNumId="6">
    <w:nsid w:val="30683201"/>
    <w:multiLevelType w:val="singleLevel"/>
    <w:tmpl w:val="34EEF614"/>
    <w:lvl w:ilvl="0">
      <w:start w:val="3"/>
      <w:numFmt w:val="bullet"/>
      <w:lvlText w:val="-"/>
      <w:lvlJc w:val="left"/>
      <w:pPr>
        <w:tabs>
          <w:tab w:val="num" w:pos="2992"/>
        </w:tabs>
        <w:ind w:left="2992" w:hanging="4410"/>
      </w:pPr>
      <w:rPr>
        <w:rFonts w:hint="default"/>
        <w:sz w:val="24"/>
      </w:rPr>
    </w:lvl>
  </w:abstractNum>
  <w:abstractNum w:abstractNumId="7">
    <w:nsid w:val="3E4220A4"/>
    <w:multiLevelType w:val="multilevel"/>
    <w:tmpl w:val="E9BC50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938"/>
        </w:tabs>
        <w:ind w:left="-9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116"/>
        </w:tabs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534"/>
        </w:tabs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592"/>
        </w:tabs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010"/>
        </w:tabs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8"/>
        </w:tabs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486"/>
        </w:tabs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544"/>
        </w:tabs>
        <w:ind w:left="-9544" w:hanging="1800"/>
      </w:pPr>
      <w:rPr>
        <w:rFonts w:hint="default"/>
      </w:rPr>
    </w:lvl>
  </w:abstractNum>
  <w:abstractNum w:abstractNumId="8">
    <w:nsid w:val="5C921FF4"/>
    <w:multiLevelType w:val="multilevel"/>
    <w:tmpl w:val="F3B29EE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38"/>
        </w:tabs>
        <w:ind w:left="-9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116"/>
        </w:tabs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534"/>
        </w:tabs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592"/>
        </w:tabs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010"/>
        </w:tabs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8"/>
        </w:tabs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486"/>
        </w:tabs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544"/>
        </w:tabs>
        <w:ind w:left="-9544" w:hanging="1800"/>
      </w:pPr>
      <w:rPr>
        <w:rFonts w:hint="default"/>
      </w:rPr>
    </w:lvl>
  </w:abstractNum>
  <w:abstractNum w:abstractNumId="9">
    <w:nsid w:val="6ECC5AEE"/>
    <w:multiLevelType w:val="multilevel"/>
    <w:tmpl w:val="47945B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98"/>
        </w:tabs>
        <w:ind w:left="-99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116"/>
        </w:tabs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534"/>
        </w:tabs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592"/>
        </w:tabs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010"/>
        </w:tabs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68"/>
        </w:tabs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486"/>
        </w:tabs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544"/>
        </w:tabs>
        <w:ind w:left="-954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3990"/>
    <w:rsid w:val="000505DD"/>
    <w:rsid w:val="000B2D78"/>
    <w:rsid w:val="000F2149"/>
    <w:rsid w:val="001A56AF"/>
    <w:rsid w:val="002A72E3"/>
    <w:rsid w:val="002C4ED5"/>
    <w:rsid w:val="00471F7B"/>
    <w:rsid w:val="009A3990"/>
    <w:rsid w:val="00A100A1"/>
    <w:rsid w:val="00AC4EEF"/>
    <w:rsid w:val="00C5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D7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B2D78"/>
    <w:pPr>
      <w:ind w:left="-1418" w:right="-1475"/>
    </w:pPr>
    <w:rPr>
      <w:b/>
    </w:rPr>
  </w:style>
  <w:style w:type="paragraph" w:styleId="a4">
    <w:name w:val="Body Text"/>
    <w:basedOn w:val="a"/>
    <w:rsid w:val="000B2D78"/>
    <w:pPr>
      <w:ind w:right="-1475"/>
      <w:jc w:val="both"/>
    </w:pPr>
    <w:rPr>
      <w:b/>
    </w:rPr>
  </w:style>
  <w:style w:type="paragraph" w:styleId="a5">
    <w:name w:val="Balloon Text"/>
    <w:basedOn w:val="a"/>
    <w:semiHidden/>
    <w:rsid w:val="002A7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Утверждаю</vt:lpstr>
    </vt:vector>
  </TitlesOfParts>
  <Company> 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***</dc:creator>
  <cp:keywords/>
  <cp:lastModifiedBy>Заведующая</cp:lastModifiedBy>
  <cp:revision>3</cp:revision>
  <cp:lastPrinted>2012-12-17T12:22:00Z</cp:lastPrinted>
  <dcterms:created xsi:type="dcterms:W3CDTF">2014-09-16T17:16:00Z</dcterms:created>
  <dcterms:modified xsi:type="dcterms:W3CDTF">2016-04-14T06:39:00Z</dcterms:modified>
</cp:coreProperties>
</file>