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20B" w:rsidRDefault="00C7120B">
      <w:pPr>
        <w:ind w:left="-1418" w:right="-1475"/>
      </w:pPr>
      <w:bookmarkStart w:id="0" w:name="_GoBack"/>
      <w:bookmarkEnd w:id="0"/>
    </w:p>
    <w:p w:rsidR="00DB66F8" w:rsidRDefault="00E37665" w:rsidP="00DB66F8">
      <w:pPr>
        <w:ind w:left="360"/>
        <w:jc w:val="both"/>
      </w:pPr>
      <w:r>
        <w:rPr>
          <w:noProof/>
        </w:rPr>
        <w:drawing>
          <wp:inline distT="0" distB="0" distL="0" distR="0">
            <wp:extent cx="5962650" cy="8198645"/>
            <wp:effectExtent l="19050" t="0" r="0" b="0"/>
            <wp:docPr id="1" name="Рисунок 1" descr="C:\Documents and Settings\Марина Викторовна\Рабочий стол\Документы на сайт\о ре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рина Викторовна\Рабочий стол\Документы на сайт\о реж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085" cy="8200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665" w:rsidRDefault="00C7120B" w:rsidP="0024667E">
      <w:pPr>
        <w:jc w:val="both"/>
      </w:pPr>
      <w:r>
        <w:t xml:space="preserve">                          </w:t>
      </w:r>
    </w:p>
    <w:p w:rsidR="00E37665" w:rsidRDefault="00E37665" w:rsidP="0024667E">
      <w:pPr>
        <w:jc w:val="both"/>
      </w:pPr>
    </w:p>
    <w:p w:rsidR="00C7120B" w:rsidRDefault="00C7120B" w:rsidP="0024667E">
      <w:pPr>
        <w:jc w:val="both"/>
        <w:rPr>
          <w:b/>
        </w:rPr>
      </w:pPr>
      <w:r>
        <w:rPr>
          <w:b/>
        </w:rPr>
        <w:lastRenderedPageBreak/>
        <w:t xml:space="preserve">3.Основные направления деятельности </w:t>
      </w:r>
    </w:p>
    <w:p w:rsidR="00C7120B" w:rsidRDefault="00C7120B" w:rsidP="0024667E">
      <w:pPr>
        <w:jc w:val="both"/>
        <w:rPr>
          <w:b/>
        </w:rPr>
      </w:pPr>
    </w:p>
    <w:p w:rsidR="00C7120B" w:rsidRDefault="00C7120B" w:rsidP="0024667E">
      <w:pPr>
        <w:jc w:val="both"/>
      </w:pPr>
      <w:r>
        <w:t>К основным направлениям деят</w:t>
      </w:r>
      <w:r w:rsidR="00921337">
        <w:t>ельности относятся</w:t>
      </w:r>
      <w:r>
        <w:t>:</w:t>
      </w:r>
    </w:p>
    <w:p w:rsidR="00C7120B" w:rsidRDefault="00921337" w:rsidP="0024667E">
      <w:pPr>
        <w:jc w:val="both"/>
      </w:pPr>
      <w:r>
        <w:t>3.1.Аналитическая деятельность</w:t>
      </w:r>
      <w:r w:rsidR="00C7120B">
        <w:t>:</w:t>
      </w:r>
    </w:p>
    <w:p w:rsidR="00C7120B" w:rsidRDefault="00C7120B" w:rsidP="0024667E">
      <w:pPr>
        <w:jc w:val="both"/>
      </w:pPr>
    </w:p>
    <w:p w:rsidR="00C7120B" w:rsidRDefault="00C7120B" w:rsidP="0024667E">
      <w:pPr>
        <w:jc w:val="both"/>
      </w:pPr>
    </w:p>
    <w:p w:rsidR="00C7120B" w:rsidRDefault="00C7120B" w:rsidP="0024667E">
      <w:pPr>
        <w:jc w:val="both"/>
      </w:pPr>
      <w:r>
        <w:t>-  Изучение и анализ состояния и резу</w:t>
      </w:r>
      <w:r w:rsidR="00921337">
        <w:t>льтатов методической работы ДОУ</w:t>
      </w:r>
      <w:r>
        <w:t>, определение направлений её совершенствования;</w:t>
      </w:r>
    </w:p>
    <w:p w:rsidR="00C7120B" w:rsidRDefault="00C7120B" w:rsidP="0024667E">
      <w:pPr>
        <w:numPr>
          <w:ilvl w:val="0"/>
          <w:numId w:val="4"/>
        </w:numPr>
        <w:jc w:val="both"/>
      </w:pPr>
      <w:r>
        <w:t>Мониторинг профессиональных и информацио</w:t>
      </w:r>
      <w:r w:rsidR="00921337">
        <w:t>нных потребностей педагогов ДОУ</w:t>
      </w:r>
      <w:r>
        <w:t>;</w:t>
      </w:r>
    </w:p>
    <w:p w:rsidR="00C7120B" w:rsidRDefault="00C7120B" w:rsidP="0024667E">
      <w:pPr>
        <w:numPr>
          <w:ilvl w:val="0"/>
          <w:numId w:val="4"/>
        </w:numPr>
        <w:jc w:val="both"/>
      </w:pPr>
      <w:r>
        <w:t>Создание базы данных  о педагогах ДОУ;</w:t>
      </w:r>
    </w:p>
    <w:p w:rsidR="00C7120B" w:rsidRDefault="00C7120B" w:rsidP="0024667E">
      <w:pPr>
        <w:numPr>
          <w:ilvl w:val="0"/>
          <w:numId w:val="4"/>
        </w:numPr>
        <w:jc w:val="both"/>
      </w:pPr>
      <w:r>
        <w:t>Изучение  распространение  пе</w:t>
      </w:r>
      <w:r w:rsidR="00921337">
        <w:t>редового педагогического опыта</w:t>
      </w:r>
      <w:proofErr w:type="gramStart"/>
      <w:r w:rsidR="00921337">
        <w:t xml:space="preserve"> </w:t>
      </w:r>
      <w:r>
        <w:t>;</w:t>
      </w:r>
      <w:proofErr w:type="gramEnd"/>
    </w:p>
    <w:p w:rsidR="00C7120B" w:rsidRDefault="00C7120B" w:rsidP="0024667E">
      <w:pPr>
        <w:numPr>
          <w:ilvl w:val="0"/>
          <w:numId w:val="4"/>
        </w:numPr>
        <w:jc w:val="both"/>
      </w:pPr>
      <w:r>
        <w:t>Выявление затруднений дидактического и методического харак</w:t>
      </w:r>
      <w:r w:rsidR="00921337">
        <w:t>тера в образовательном процессе</w:t>
      </w:r>
      <w:r>
        <w:t>;</w:t>
      </w:r>
    </w:p>
    <w:p w:rsidR="00C7120B" w:rsidRDefault="00C7120B" w:rsidP="0024667E">
      <w:pPr>
        <w:numPr>
          <w:ilvl w:val="0"/>
          <w:numId w:val="4"/>
        </w:numPr>
        <w:jc w:val="both"/>
      </w:pPr>
      <w:r>
        <w:t>Сбор и обработка информации о результатах воспитательно – образовательной работы ДОУ.</w:t>
      </w:r>
    </w:p>
    <w:p w:rsidR="00C7120B" w:rsidRDefault="00C7120B" w:rsidP="00DB66F8">
      <w:pPr>
        <w:jc w:val="both"/>
      </w:pPr>
      <w:r>
        <w:t>3.</w:t>
      </w:r>
      <w:r w:rsidR="00921337">
        <w:t>2.  Информационная деятельность</w:t>
      </w:r>
      <w:r>
        <w:t>:</w:t>
      </w:r>
    </w:p>
    <w:p w:rsidR="00C7120B" w:rsidRDefault="00C7120B" w:rsidP="0024667E">
      <w:pPr>
        <w:numPr>
          <w:ilvl w:val="0"/>
          <w:numId w:val="4"/>
        </w:numPr>
        <w:jc w:val="both"/>
      </w:pPr>
      <w:r>
        <w:t xml:space="preserve">Формирование банка педагогической информации </w:t>
      </w:r>
      <w:proofErr w:type="gramStart"/>
      <w:r>
        <w:t xml:space="preserve">( </w:t>
      </w:r>
      <w:proofErr w:type="gramEnd"/>
      <w:r>
        <w:t>нормативно – правовой, научно –</w:t>
      </w:r>
      <w:r w:rsidR="00DB66F8">
        <w:t xml:space="preserve"> методической</w:t>
      </w:r>
      <w:r>
        <w:t xml:space="preserve"> ) ;</w:t>
      </w:r>
    </w:p>
    <w:p w:rsidR="00C7120B" w:rsidRDefault="00C7120B" w:rsidP="0024667E">
      <w:pPr>
        <w:numPr>
          <w:ilvl w:val="0"/>
          <w:numId w:val="4"/>
        </w:numPr>
        <w:jc w:val="both"/>
      </w:pPr>
      <w:r>
        <w:t>Ознакомление  педагогов ДОУ с новинками педагогической, психологической, методической литературой;</w:t>
      </w:r>
    </w:p>
    <w:p w:rsidR="00C7120B" w:rsidRDefault="00C7120B" w:rsidP="0024667E">
      <w:pPr>
        <w:numPr>
          <w:ilvl w:val="0"/>
          <w:numId w:val="4"/>
        </w:numPr>
        <w:jc w:val="both"/>
      </w:pPr>
      <w:r>
        <w:t>Ознакомление  педагогов ДОУ   с опытом инновационной деятельности</w:t>
      </w:r>
      <w:proofErr w:type="gramStart"/>
      <w:r>
        <w:t xml:space="preserve"> ;</w:t>
      </w:r>
      <w:proofErr w:type="gramEnd"/>
    </w:p>
    <w:p w:rsidR="00C7120B" w:rsidRDefault="00C7120B" w:rsidP="0024667E">
      <w:pPr>
        <w:numPr>
          <w:ilvl w:val="0"/>
          <w:numId w:val="4"/>
        </w:numPr>
        <w:jc w:val="both"/>
      </w:pPr>
      <w:r>
        <w:t>Информирование педагогов ДОУ  о новых направлениях дошкольного образования, о содержании  образовательных программ, рекомендациях, нормативных, локальных актах, новых методических пособ</w:t>
      </w:r>
      <w:r w:rsidR="00921337">
        <w:t>иях, видеоматериалах</w:t>
      </w:r>
      <w:r>
        <w:t>;</w:t>
      </w:r>
    </w:p>
    <w:p w:rsidR="00C7120B" w:rsidRDefault="00F57A2E" w:rsidP="0024667E">
      <w:pPr>
        <w:numPr>
          <w:ilvl w:val="0"/>
          <w:numId w:val="4"/>
        </w:numPr>
        <w:jc w:val="both"/>
      </w:pPr>
      <w:r>
        <w:t xml:space="preserve"> Создание ката</w:t>
      </w:r>
      <w:r w:rsidR="00C7120B">
        <w:t>логов</w:t>
      </w:r>
      <w:proofErr w:type="gramStart"/>
      <w:r w:rsidR="00C7120B">
        <w:t xml:space="preserve"> .</w:t>
      </w:r>
      <w:proofErr w:type="gramEnd"/>
    </w:p>
    <w:p w:rsidR="00C7120B" w:rsidRDefault="00C7120B" w:rsidP="0024667E">
      <w:pPr>
        <w:numPr>
          <w:ilvl w:val="1"/>
          <w:numId w:val="5"/>
        </w:numPr>
        <w:jc w:val="both"/>
      </w:pPr>
      <w:r>
        <w:t>Организацио</w:t>
      </w:r>
      <w:r w:rsidR="00921337">
        <w:t>нно – методическая деятельность</w:t>
      </w:r>
      <w:r>
        <w:t>:</w:t>
      </w:r>
    </w:p>
    <w:p w:rsidR="00C7120B" w:rsidRDefault="00C7120B" w:rsidP="0024667E">
      <w:pPr>
        <w:jc w:val="both"/>
      </w:pPr>
      <w:r>
        <w:t>-  Изучение запросов, методическое сопровождения и оказание  практической помощи молодым специалистам; педагогам в период подготовки к аттестации,</w:t>
      </w:r>
    </w:p>
    <w:p w:rsidR="00C7120B" w:rsidRDefault="00C7120B" w:rsidP="0024667E">
      <w:pPr>
        <w:jc w:val="both"/>
      </w:pPr>
      <w:r>
        <w:t xml:space="preserve">в </w:t>
      </w:r>
      <w:proofErr w:type="spellStart"/>
      <w:r>
        <w:t>межаттестационный</w:t>
      </w:r>
      <w:proofErr w:type="spellEnd"/>
      <w:r w:rsidR="00921337">
        <w:t xml:space="preserve"> период</w:t>
      </w:r>
      <w:r>
        <w:t>;</w:t>
      </w:r>
    </w:p>
    <w:p w:rsidR="00C7120B" w:rsidRDefault="00C7120B" w:rsidP="0024667E">
      <w:pPr>
        <w:numPr>
          <w:ilvl w:val="0"/>
          <w:numId w:val="4"/>
        </w:numPr>
        <w:jc w:val="both"/>
      </w:pPr>
      <w:r>
        <w:t>Прогнозирование, планирование и организация повышения квалификации и профессиональной переподготовки педагогов ДОУ, оказание им информационно –</w:t>
      </w:r>
      <w:r w:rsidR="00921337">
        <w:t xml:space="preserve"> </w:t>
      </w:r>
      <w:r w:rsidR="00F57A2E">
        <w:t>методической помощи</w:t>
      </w:r>
      <w:r>
        <w:t>;</w:t>
      </w:r>
    </w:p>
    <w:p w:rsidR="00C7120B" w:rsidRDefault="00C7120B" w:rsidP="0024667E">
      <w:pPr>
        <w:numPr>
          <w:ilvl w:val="0"/>
          <w:numId w:val="4"/>
        </w:numPr>
        <w:jc w:val="both"/>
      </w:pPr>
      <w:r>
        <w:t xml:space="preserve">Посещение педагогами ДОУ методических объединений  </w:t>
      </w:r>
      <w:proofErr w:type="gramStart"/>
      <w:r>
        <w:t>г</w:t>
      </w:r>
      <w:proofErr w:type="gramEnd"/>
      <w:r>
        <w:t>. Ессентуки;</w:t>
      </w:r>
    </w:p>
    <w:p w:rsidR="00C7120B" w:rsidRDefault="00C7120B" w:rsidP="0024667E">
      <w:pPr>
        <w:numPr>
          <w:ilvl w:val="0"/>
          <w:numId w:val="4"/>
        </w:numPr>
        <w:jc w:val="both"/>
      </w:pPr>
      <w:r>
        <w:t>Участие в разработке Прог</w:t>
      </w:r>
      <w:r w:rsidR="00F57A2E">
        <w:t>раммы развития ДОУ</w:t>
      </w:r>
      <w:r>
        <w:t>;</w:t>
      </w:r>
    </w:p>
    <w:p w:rsidR="00C7120B" w:rsidRDefault="00C7120B" w:rsidP="0024667E">
      <w:pPr>
        <w:numPr>
          <w:ilvl w:val="0"/>
          <w:numId w:val="4"/>
        </w:numPr>
        <w:jc w:val="both"/>
      </w:pPr>
      <w:r>
        <w:t>Подготовка и проведение научно – практических конференций, педагогических чтений, конкурс</w:t>
      </w:r>
      <w:r w:rsidR="00921337">
        <w:t>ов профессионального мастерства</w:t>
      </w:r>
      <w:r>
        <w:t>, постоянно – действующих семинаров по инн</w:t>
      </w:r>
      <w:r w:rsidR="00F57A2E">
        <w:t>овациям, проведение мероприятий</w:t>
      </w:r>
      <w:r>
        <w:t>, направленных  на распространение  результатов пе</w:t>
      </w:r>
      <w:r w:rsidR="00F57A2E">
        <w:t>редового  педагогического опыта</w:t>
      </w:r>
      <w:r>
        <w:t>;</w:t>
      </w:r>
    </w:p>
    <w:p w:rsidR="00C7120B" w:rsidRDefault="00921337" w:rsidP="0024667E">
      <w:pPr>
        <w:numPr>
          <w:ilvl w:val="1"/>
          <w:numId w:val="6"/>
        </w:numPr>
        <w:jc w:val="both"/>
      </w:pPr>
      <w:r>
        <w:t>Консультационная деятельность</w:t>
      </w:r>
      <w:r w:rsidR="00C7120B">
        <w:t>:</w:t>
      </w:r>
    </w:p>
    <w:p w:rsidR="00C7120B" w:rsidRDefault="00C7120B" w:rsidP="0024667E">
      <w:pPr>
        <w:numPr>
          <w:ilvl w:val="0"/>
          <w:numId w:val="4"/>
        </w:numPr>
        <w:jc w:val="both"/>
      </w:pPr>
      <w:r>
        <w:t>Консультирование педагогов ДОУ и родителей по вопросам воспитания и обучения детей;</w:t>
      </w:r>
    </w:p>
    <w:p w:rsidR="00C7120B" w:rsidRDefault="00C7120B" w:rsidP="0024667E">
      <w:pPr>
        <w:numPr>
          <w:ilvl w:val="0"/>
          <w:numId w:val="4"/>
        </w:numPr>
        <w:jc w:val="both"/>
      </w:pPr>
      <w:r>
        <w:t xml:space="preserve">Популяризация и разъяснение результатов новейших педагогических </w:t>
      </w:r>
      <w:r w:rsidR="0024667E">
        <w:t>и психологических исследований.</w:t>
      </w:r>
    </w:p>
    <w:p w:rsidR="00C7120B" w:rsidRDefault="00C7120B" w:rsidP="0024667E">
      <w:pPr>
        <w:jc w:val="both"/>
        <w:rPr>
          <w:b/>
        </w:rPr>
      </w:pPr>
    </w:p>
    <w:p w:rsidR="00C7120B" w:rsidRDefault="00C7120B" w:rsidP="0024667E">
      <w:pPr>
        <w:jc w:val="both"/>
      </w:pPr>
    </w:p>
    <w:p w:rsidR="00C7120B" w:rsidRDefault="00C7120B" w:rsidP="0024667E">
      <w:pPr>
        <w:jc w:val="both"/>
      </w:pPr>
    </w:p>
    <w:p w:rsidR="00C7120B" w:rsidRDefault="00C7120B" w:rsidP="0024667E">
      <w:pPr>
        <w:jc w:val="both"/>
      </w:pPr>
    </w:p>
    <w:p w:rsidR="00C7120B" w:rsidRPr="00E86E78" w:rsidRDefault="00C7120B" w:rsidP="00E86E78">
      <w:pPr>
        <w:jc w:val="both"/>
        <w:rPr>
          <w:b/>
        </w:rPr>
      </w:pPr>
    </w:p>
    <w:sectPr w:rsidR="00C7120B" w:rsidRPr="00E86E78" w:rsidSect="00E86E78">
      <w:pgSz w:w="11906" w:h="16838"/>
      <w:pgMar w:top="1418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03BE"/>
    <w:multiLevelType w:val="singleLevel"/>
    <w:tmpl w:val="5DECB93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13B4492"/>
    <w:multiLevelType w:val="multilevel"/>
    <w:tmpl w:val="B4D6E42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3474901"/>
    <w:multiLevelType w:val="singleLevel"/>
    <w:tmpl w:val="F69C6BA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92F1F46"/>
    <w:multiLevelType w:val="singleLevel"/>
    <w:tmpl w:val="D6D2BFC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60B03D0"/>
    <w:multiLevelType w:val="multilevel"/>
    <w:tmpl w:val="CAC8053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BE45DA0"/>
    <w:multiLevelType w:val="multilevel"/>
    <w:tmpl w:val="0C207D2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42BF4"/>
    <w:rsid w:val="0024667E"/>
    <w:rsid w:val="00921337"/>
    <w:rsid w:val="00B47AB3"/>
    <w:rsid w:val="00C7120B"/>
    <w:rsid w:val="00CF00FC"/>
    <w:rsid w:val="00DB66F8"/>
    <w:rsid w:val="00DE1AD7"/>
    <w:rsid w:val="00E37665"/>
    <w:rsid w:val="00E86E78"/>
    <w:rsid w:val="00F42BF4"/>
    <w:rsid w:val="00F5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AB3"/>
    <w:rPr>
      <w:sz w:val="24"/>
    </w:rPr>
  </w:style>
  <w:style w:type="paragraph" w:styleId="1">
    <w:name w:val="heading 1"/>
    <w:basedOn w:val="a"/>
    <w:next w:val="a"/>
    <w:qFormat/>
    <w:rsid w:val="00B47AB3"/>
    <w:pPr>
      <w:keepNext/>
      <w:ind w:left="-1418" w:right="-1475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47AB3"/>
    <w:pPr>
      <w:keepNext/>
      <w:ind w:left="-1418" w:right="-1475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E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Принято :                                                                                                                  Утверждаю</vt:lpstr>
    </vt:vector>
  </TitlesOfParts>
  <Company> 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:                                                                                                                  Утверждаю</dc:title>
  <dc:subject/>
  <dc:creator>***</dc:creator>
  <cp:keywords/>
  <cp:lastModifiedBy>Заведующая</cp:lastModifiedBy>
  <cp:revision>3</cp:revision>
  <cp:lastPrinted>2012-12-17T12:19:00Z</cp:lastPrinted>
  <dcterms:created xsi:type="dcterms:W3CDTF">2014-09-16T17:17:00Z</dcterms:created>
  <dcterms:modified xsi:type="dcterms:W3CDTF">2016-04-14T06:43:00Z</dcterms:modified>
</cp:coreProperties>
</file>