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3C9" w:rsidRDefault="00E023C9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023C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253" cy="929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53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C9" w:rsidRDefault="00E023C9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письменного заявления одного из родителей (законных представителей), зарегистрированного в установленном порядке в «Журнале учета письменных обр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ащений»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родителей (законных представителей) согласно приложению 1 к настоящему Положению;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телефонного обращения одного из родителей (законных представителей), зарегистрированного в установленном пор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ядке в «Журнале учета телефонных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ащений»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родителей (законных представителей) согласно приложению 2 к настоящему Положению;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личного обращения одного из родителей (законных представителей), зарегистрированного в установленном порядке в «Журнале учета личных обр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ащений»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согласно приложению 3 к настоящему Положению.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3.4.1. В письменном заявлении одного из родителей (законных представителей) указываются: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наименование организации или должностного лица, которому оно адресовано;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содержание обращения;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фамилия, имя, отчество родителя (законного представителя), его почтовый адрес, контактный телефон;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фамилия, имя, отчество, дата рождения ребёнка;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форма желаемого ответа;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дата составления заявления;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личная подпись родителя (законного представителя);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иное по усмотрению родителя (законного представителя).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письменное заявление, не содержащее сведений о лице, направившем его (не указаны фамилия, имя, отчество родителя (законного представителя) и почтовый адрес), ответ не дается.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Письменное заявление подлежит регистрации в «Журнале письменных обращений» в день его поступления, должно быть рассмотрено и дан ответ в течение 10 календарных дней со дня его регистрации.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3.4.2. Помощь оказывается по телефону в случае если на ее оказание требуется не более 15 минут и регистрируется в «Журнале телефонных обращений» в консультационный центр родителей (законных представителей). При обращении, требующем более длительного времени на ответ назначается время и место личного приема для оказания помощи и регистрируется в журнале учета личных об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ращений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3.4.3. Предварительная запись для личного обращения одного из родителей (законных представителей) на прием к специалистам консультационного центра производится по телефону или личному обращению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граждан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получения помощи посредством личного обращения родитель (законный представитель) должен иметь при себе документ, удостоверяющий личность.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личном обращении проводится беседа, в ходе которой определяется вид помощи, необходимой ребёнку и (или) родителю (законному представителю), назначается время и место её оказания и указывается в журнале учета об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ращений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35028" w:rsidRPr="006268B5" w:rsidRDefault="009A346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3.5. В консультационном пункте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родителям (законным представителям) и их детям, получающих дошкольное образование в форме семейного образования, оказываются следующие виды помощи при наличии условий: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3.5.1. Психолого-педагогическое консультирование, коррекционно-развивающие занятия с ребенком.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3.5.2. </w:t>
      </w:r>
      <w:proofErr w:type="spellStart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Диагностико</w:t>
      </w:r>
      <w:proofErr w:type="spellEnd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-психологические тренинги.</w:t>
      </w:r>
    </w:p>
    <w:p w:rsidR="00D800A7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3.5.3. 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Консультационная помощь специалистов по воспитанию и образованию детей, имеющих нарушения в развитии речи и зрения.</w:t>
      </w:r>
    </w:p>
    <w:p w:rsidR="00735028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3.6. Работа с родителями (законными представителями) и их детьми в консультационном центре может проводиться в соответствии с графиком согласно приложению 4 к настоящему Положению,  формах взаимодействия: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групповые;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подгрупповые;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индивидуальные.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Индивидуальные формы взаимодействия с детьми проводятся в присутствии родителей (законных представителей).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проведения групповых и подгрупповых занятий, родители (законные представители) предоставляют справку о состоянии здоровья ребёнка.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Решение о выборе формы взаимодействия с родителями (законными представителями) и их детьми принимают специалисты консультационного центра по результатам проведенного ими обследования детей и с учетом психофизического состояния детей.</w:t>
      </w:r>
    </w:p>
    <w:p w:rsidR="005C3553" w:rsidRPr="006268B5" w:rsidRDefault="005C3553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3.7. Количество мероприятий Центра определяется согласно плану (от 2-х до 6 встреч в год)</w:t>
      </w:r>
    </w:p>
    <w:p w:rsidR="00D800A7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9A3467" w:rsidP="00D80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IV. РУКОВОДСТВО ПУНКТОМ</w:t>
      </w:r>
    </w:p>
    <w:p w:rsidR="009837D5" w:rsidRPr="006268B5" w:rsidRDefault="009837D5" w:rsidP="00983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4.1. Координирует деяте</w:t>
      </w:r>
      <w:r w:rsidR="009A3467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льность консультационного пункта</w:t>
      </w:r>
      <w:r w:rsidRPr="006268B5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дошкольный отдел управления образования администрации г. Ессентуки.</w:t>
      </w:r>
    </w:p>
    <w:p w:rsidR="00735028" w:rsidRPr="006268B5" w:rsidRDefault="009837D5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4.2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.Общее руководство 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работой консультационного пункта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осуществляет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заведующий МБДОУ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837D5" w:rsidRPr="006268B5" w:rsidRDefault="009837D5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4.3.Управлен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ие и организацию деятельности КП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осуществляет заместитель заведующей по ВМР в соответствии с данным Положением.</w:t>
      </w:r>
    </w:p>
    <w:p w:rsidR="00735028" w:rsidRPr="006268B5" w:rsidRDefault="005C3553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4.4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Руков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одитель консультационного пункта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-обеспечивает создание условий для эффективной работы консультационног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5C3553" w:rsidRPr="006268B5" w:rsidRDefault="005C3553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разрабаты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вает тематический план работы КП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контролирует его исполнение (является приложением к Годовому плану МБДОУ)</w:t>
      </w:r>
    </w:p>
    <w:p w:rsidR="005C3553" w:rsidRPr="006268B5" w:rsidRDefault="005C3553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определяет функционал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ьные обязанности специалистов КП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обеспечивает учет обращений за консультативной помощью по форме согласно приложениям к настоящему Положению.</w:t>
      </w:r>
    </w:p>
    <w:p w:rsidR="00735028" w:rsidRPr="006268B5" w:rsidRDefault="009837D5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4.4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.Ответственность за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работу консультационного пункта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несет руководитель образовательного учреждения.</w:t>
      </w:r>
    </w:p>
    <w:p w:rsidR="00D800A7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D80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V. ПРАВА И ОБЯЗАННОСТИ, ОТВЕТСТВЕННОСТЬ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5.1.</w:t>
      </w: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Родители (законные представители) </w:t>
      </w:r>
      <w:r w:rsidRPr="006268B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имеют право: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нa</w:t>
      </w:r>
      <w:proofErr w:type="spellEnd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получение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квалифицированной консультативной помощи;</w:t>
      </w:r>
    </w:p>
    <w:p w:rsidR="00735028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на повышение 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педагогической компетентности родителей по вопросам воспитания, психофизического развития детей, индивидуальных возможностей и состояния здоровья детей;</w:t>
      </w:r>
    </w:p>
    <w:p w:rsidR="005C3553" w:rsidRPr="006268B5" w:rsidRDefault="005C3553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 участие в планировании работы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КП</w:t>
      </w:r>
      <w:r w:rsidR="00901A34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</w:t>
      </w: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высказывание собственного мнения и обмен опытом воспитания детей;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давать оценку эффективности работы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5.2. Родители (законные представители)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6268B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обязаны:</w:t>
      </w:r>
    </w:p>
    <w:p w:rsidR="00735028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-выполнять Устав МБДОУ №13 «Радуга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-уважа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 мнение специалистов МБДОУ №13 «Радуга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 в процессе обсуждения вопросов обучения, воспитания, развития и оздоровления детей;</w:t>
      </w:r>
    </w:p>
    <w:p w:rsidR="00901A34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-соблюдать принцип конфиденциальности в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работе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D800A7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5.3. МБДОУ №13 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Радуга</w:t>
      </w:r>
      <w:r w:rsidR="00735028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» </w:t>
      </w:r>
      <w:r w:rsidR="00735028" w:rsidRPr="006268B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имеет право: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выявлять, изучать и распространять положительный опыт семейного воспитания;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 внесение корректировок в план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работы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учетом интересов и потребностей </w:t>
      </w:r>
      <w:proofErr w:type="gramStart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родителей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proofErr w:type="gramEnd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законных представителей)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их детей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 предоставление квалифицированной консультативной и практической помощи родителям (законным представителям);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 прекращение деяте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льности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связи с отсутствием социального заказа населения на данную услугу.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5.4.МБДОУ №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Радуг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а» (в лице руков</w:t>
      </w:r>
      <w:r w:rsidR="009A346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одителя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) </w:t>
      </w:r>
      <w:r w:rsidRPr="006268B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обязано: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-планировать ра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боту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соответствии с выявленными запросами родителей (законных представителей);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-организовывать деяте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льность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соответствии с планом и учетом интересов и потребностей родителей (законных представителей);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-предоставлять квалифицированную консультационную и практическую помощь родителям (законным представителям);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-соблюдать принцип конфиденциальности в решении возникающих проблем семейного воспитания;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-вести учет обращений родителей.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 целях оказания консультационной помощи семьям предоставлять информацию по актуальным вопросам дошкольного образования для размещения на официальном сайте МБДОУ детского сада № 13 «Радуга» и на информационных сайтах МБДОУ.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5.5. Ответственность: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детский сад несет ответственность за выполнение закрепленных за ним задач и функций по организаци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работы консультационного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901A34" w:rsidRPr="006268B5" w:rsidRDefault="00901A34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D800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VI. ДОКУМЕНТАЦИЯ</w:t>
      </w:r>
      <w:r w:rsidR="001E798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КП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6.1.Для фиксирования деятельности консультационного пункта ведется следующая документация: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Положение о консультационном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МБДОУ 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№13 «Радуга»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оказанию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воспитания;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приказ об о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ткрытии </w:t>
      </w:r>
      <w:proofErr w:type="gramStart"/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консультативного  пункта</w:t>
      </w:r>
      <w:proofErr w:type="gramEnd"/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договор с родителями (законными представителями) в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случае необходимости долгосрочной работы;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план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работы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который разрабатывается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специалистами МБДОУ 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№13 «Радуга» 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учебный год и утверждается заведующим;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индивидуальный план работы с семьей, который разрабатывается специалистами, осуществляющими консультационную помощь;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график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работы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журнал учета письменных об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ращений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 журнал учета телефонных обращений</w:t>
      </w:r>
      <w:r w:rsidR="00D800A7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журнал учета личных о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бращений в консультационный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годовой отчет о результативност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работы консультационного пункт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</w:t>
      </w:r>
      <w:r w:rsidR="00593AFE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банк методических материалов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работе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(доклады, консультации, буклеты, памятки</w:t>
      </w:r>
      <w:r w:rsidR="00593AFE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рекомендации, анкеты и т. д.);</w:t>
      </w:r>
    </w:p>
    <w:p w:rsidR="00593AFE" w:rsidRPr="006268B5" w:rsidRDefault="00593AFE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протоколы заседаний КЦ.</w:t>
      </w:r>
    </w:p>
    <w:p w:rsidR="00C92A0C" w:rsidRPr="006268B5" w:rsidRDefault="00C92A0C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35028" w:rsidRPr="006268B5" w:rsidRDefault="00735028" w:rsidP="00C92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VII. КОНТРОЛЬ ДЕЯТЕЛЬНОСТИ</w:t>
      </w:r>
    </w:p>
    <w:p w:rsidR="00735028" w:rsidRPr="006268B5" w:rsidRDefault="00735028" w:rsidP="00735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7.1. Контролирует деят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ельность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заведующий МБДОУ </w:t>
      </w:r>
      <w:r w:rsidR="00C92A0C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№13 «Радуга»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735028" w:rsidRPr="006268B5" w:rsidRDefault="00735028" w:rsidP="0073502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7.2. Отчет о деяте</w:t>
      </w:r>
      <w:r w:rsidR="001E79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льности консультационного пункта</w:t>
      </w:r>
      <w:r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заслушивается на итоговом з</w:t>
      </w:r>
      <w:r w:rsidR="00C92A0C" w:rsidRPr="006268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аседании Педагогического совета и размещается на сайте учреждения.</w:t>
      </w:r>
    </w:p>
    <w:p w:rsidR="00C92A0C" w:rsidRPr="006268B5" w:rsidRDefault="00C92A0C" w:rsidP="00C92A0C">
      <w:pPr>
        <w:shd w:val="clear" w:color="auto" w:fill="FFFFFF"/>
        <w:spacing w:before="100"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VIII</w:t>
      </w:r>
      <w:r w:rsidRPr="006268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 СРОК ДЕЙСТВИЯ ПОЛОЖЕНИЯ</w:t>
      </w:r>
    </w:p>
    <w:p w:rsidR="00C92A0C" w:rsidRPr="006268B5" w:rsidRDefault="00C92A0C" w:rsidP="00C92A0C">
      <w:pPr>
        <w:shd w:val="clear" w:color="auto" w:fill="FFFFFF"/>
        <w:spacing w:before="100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sz w:val="20"/>
          <w:szCs w:val="20"/>
          <w:lang w:eastAsia="ru-RU"/>
        </w:rPr>
        <w:t>8.1. Данное Положение действует до принятия нового.</w:t>
      </w:r>
    </w:p>
    <w:p w:rsidR="00C92A0C" w:rsidRPr="006268B5" w:rsidRDefault="00C92A0C" w:rsidP="00C92A0C">
      <w:pPr>
        <w:shd w:val="clear" w:color="auto" w:fill="FFFFFF"/>
        <w:spacing w:before="100"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8.2. Настоящее Положение принимается на педагогическом совете дошкольного учреждения, утверждается приказом дошкольного учреждения.</w:t>
      </w:r>
    </w:p>
    <w:p w:rsidR="00C92A0C" w:rsidRPr="006268B5" w:rsidRDefault="00C92A0C" w:rsidP="00C92A0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268B5">
        <w:rPr>
          <w:rFonts w:ascii="Times New Roman" w:eastAsia="Times New Roman" w:hAnsi="Times New Roman" w:cs="Times New Roman"/>
          <w:sz w:val="20"/>
          <w:szCs w:val="20"/>
          <w:lang w:eastAsia="ru-RU"/>
        </w:rPr>
        <w:t>8.3.  Изменения и дополнения принимаются на педагогическом совете дошкольного учреждения, утверждаются приказом дошкольного учреждения</w:t>
      </w:r>
    </w:p>
    <w:tbl>
      <w:tblPr>
        <w:tblW w:w="0" w:type="auto"/>
        <w:jc w:val="righ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6"/>
      </w:tblGrid>
      <w:tr w:rsidR="00251844" w:rsidRPr="006268B5" w:rsidTr="006268B5">
        <w:trPr>
          <w:trHeight w:val="8"/>
          <w:tblCellSpacing w:w="0" w:type="dxa"/>
          <w:jc w:val="right"/>
        </w:trPr>
        <w:tc>
          <w:tcPr>
            <w:tcW w:w="0" w:type="auto"/>
            <w:tcMar>
              <w:top w:w="24" w:type="dxa"/>
              <w:left w:w="60" w:type="dxa"/>
              <w:bottom w:w="24" w:type="dxa"/>
              <w:right w:w="60" w:type="dxa"/>
            </w:tcMar>
            <w:vAlign w:val="bottom"/>
            <w:hideMark/>
          </w:tcPr>
          <w:p w:rsidR="00251844" w:rsidRPr="006268B5" w:rsidRDefault="00251844" w:rsidP="00251844">
            <w:pPr>
              <w:spacing w:after="0" w:line="8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70783" w:rsidRPr="006268B5" w:rsidRDefault="00070783" w:rsidP="00735028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070783" w:rsidRPr="006268B5" w:rsidSect="00B81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28"/>
    <w:rsid w:val="00070783"/>
    <w:rsid w:val="001E7985"/>
    <w:rsid w:val="002160AF"/>
    <w:rsid w:val="00251844"/>
    <w:rsid w:val="002D4124"/>
    <w:rsid w:val="002F7B39"/>
    <w:rsid w:val="004D0056"/>
    <w:rsid w:val="00593AFE"/>
    <w:rsid w:val="005C3553"/>
    <w:rsid w:val="006268B5"/>
    <w:rsid w:val="006D3BF2"/>
    <w:rsid w:val="00735028"/>
    <w:rsid w:val="00901A34"/>
    <w:rsid w:val="00983395"/>
    <w:rsid w:val="009837D5"/>
    <w:rsid w:val="009A3467"/>
    <w:rsid w:val="009F5445"/>
    <w:rsid w:val="00B600EF"/>
    <w:rsid w:val="00B81CA6"/>
    <w:rsid w:val="00B84565"/>
    <w:rsid w:val="00C26D62"/>
    <w:rsid w:val="00C92A0C"/>
    <w:rsid w:val="00D800A7"/>
    <w:rsid w:val="00E023C9"/>
    <w:rsid w:val="00F130EC"/>
    <w:rsid w:val="00F46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19484-4CDF-4E21-8045-788B9A8F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35028"/>
    <w:rPr>
      <w:b/>
      <w:bCs/>
    </w:rPr>
  </w:style>
  <w:style w:type="paragraph" w:styleId="a4">
    <w:name w:val="Normal (Web)"/>
    <w:basedOn w:val="a"/>
    <w:uiPriority w:val="99"/>
    <w:unhideWhenUsed/>
    <w:rsid w:val="00735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5028"/>
  </w:style>
  <w:style w:type="paragraph" w:customStyle="1" w:styleId="1">
    <w:name w:val="1"/>
    <w:basedOn w:val="a"/>
    <w:rsid w:val="00735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35028"/>
    <w:rPr>
      <w:color w:val="0000FF"/>
      <w:u w:val="single"/>
    </w:rPr>
  </w:style>
  <w:style w:type="paragraph" w:customStyle="1" w:styleId="4">
    <w:name w:val="4"/>
    <w:basedOn w:val="a"/>
    <w:rsid w:val="0025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51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1327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Марина Викторовна</cp:lastModifiedBy>
  <cp:revision>4</cp:revision>
  <cp:lastPrinted>2015-12-23T09:12:00Z</cp:lastPrinted>
  <dcterms:created xsi:type="dcterms:W3CDTF">2017-01-23T12:00:00Z</dcterms:created>
  <dcterms:modified xsi:type="dcterms:W3CDTF">2017-01-23T12:01:00Z</dcterms:modified>
</cp:coreProperties>
</file>