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79" w:rsidRDefault="00C70779" w:rsidP="00C7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70779">
        <w:rPr>
          <w:rFonts w:ascii="Times New Roman" w:hAnsi="Times New Roman" w:cs="Times New Roman"/>
          <w:b/>
          <w:i/>
          <w:sz w:val="36"/>
          <w:szCs w:val="36"/>
        </w:rPr>
        <w:t xml:space="preserve">Памятка для воспитателей </w:t>
      </w:r>
    </w:p>
    <w:p w:rsidR="00C70779" w:rsidRPr="00C70779" w:rsidRDefault="00C70779" w:rsidP="00C7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C7077" w:rsidRDefault="00C70779" w:rsidP="00DC70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«</w:t>
      </w:r>
      <w:r w:rsidR="00DC7077">
        <w:rPr>
          <w:rFonts w:ascii="Times New Roman" w:hAnsi="Times New Roman" w:cs="Times New Roman"/>
          <w:b/>
          <w:bCs/>
          <w:i/>
          <w:sz w:val="36"/>
          <w:szCs w:val="36"/>
        </w:rPr>
        <w:t>Интеграция деятельности педагогов детского сада как одно из условий обеспечивающих реализацию основной образовательной программы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»</w:t>
      </w:r>
    </w:p>
    <w:p w:rsidR="00DC7077" w:rsidRDefault="00DC7077" w:rsidP="00D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38D">
        <w:rPr>
          <w:rFonts w:ascii="Times New Roman" w:hAnsi="Times New Roman" w:cs="Times New Roman"/>
          <w:sz w:val="28"/>
          <w:szCs w:val="28"/>
        </w:rPr>
        <w:t xml:space="preserve">В  связи с утверждением и введением в действие ФГОС </w:t>
      </w:r>
      <w:proofErr w:type="gramStart"/>
      <w:r w:rsidRPr="009A63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63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638D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9A638D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дошкольного образования претерпела существенные изменения.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8D">
        <w:rPr>
          <w:rFonts w:ascii="Times New Roman" w:hAnsi="Times New Roman" w:cs="Times New Roman"/>
          <w:sz w:val="28"/>
          <w:szCs w:val="28"/>
        </w:rPr>
        <w:t>Появились новые представления о содержании и организации дошкольного образования. В том числе, решать поставленные цели и задачи предлагается на основе комплексно-тематического подхода с учётом принципа интеграции образовательных областе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DC7077" w:rsidRPr="009A638D" w:rsidRDefault="00DC7077" w:rsidP="00D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38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9A638D">
        <w:rPr>
          <w:rFonts w:ascii="Times New Roman" w:hAnsi="Times New Roman" w:cs="Times New Roman"/>
          <w:b/>
          <w:i/>
          <w:sz w:val="28"/>
          <w:szCs w:val="28"/>
        </w:rPr>
        <w:t>«Интеграция»</w:t>
      </w:r>
      <w:r w:rsidRPr="009A638D">
        <w:rPr>
          <w:rFonts w:ascii="Times New Roman" w:hAnsi="Times New Roman" w:cs="Times New Roman"/>
          <w:sz w:val="28"/>
          <w:szCs w:val="28"/>
        </w:rPr>
        <w:t xml:space="preserve"> означает «объединение нескольких учебных предметов в один».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8D">
        <w:rPr>
          <w:rFonts w:ascii="Times New Roman" w:hAnsi="Times New Roman" w:cs="Times New Roman"/>
          <w:sz w:val="28"/>
          <w:szCs w:val="28"/>
        </w:rPr>
        <w:t xml:space="preserve">На самом деле интеграция образовательных областей в коррекционной работе применяется уже давно и успешно. Это так называемое взаимодействие специалистов и педагогов, суть которого заключается в создании  творческого союза педагогов, объединенных общими целями, разработке интегрированного коррекционно-развивающего календарно-тематического плана работы, построенного на основе комплексной диагностики. </w:t>
      </w:r>
    </w:p>
    <w:p w:rsidR="00DC7077" w:rsidRDefault="00DC7077" w:rsidP="00D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38D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с детьми работают сразу несколько специалистов: учитель-логопед, тифлопедагог; педагог-психолог, музыкальный руководитель, воспитатель. Поэтому проблема взаимосвязанной работы всех участников педагогического процесса ДОУ очень актуальна. </w:t>
      </w:r>
      <w:r w:rsidRPr="009A638D">
        <w:rPr>
          <w:rFonts w:ascii="Times New Roman" w:hAnsi="Times New Roman" w:cs="Times New Roman"/>
          <w:sz w:val="28"/>
          <w:szCs w:val="28"/>
        </w:rPr>
        <w:br/>
        <w:t>В обучении и воспитании детей с ОВЗ  коллектив педагогов нашего ДОУ действует в четкой согласованности, знает последовательность и направления действий каждого участника коррекционно-педагогического процесса.</w:t>
      </w:r>
    </w:p>
    <w:p w:rsidR="00DC7077" w:rsidRDefault="00DC7077" w:rsidP="00D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38D">
        <w:rPr>
          <w:rFonts w:ascii="Times New Roman" w:hAnsi="Times New Roman" w:cs="Times New Roman"/>
          <w:sz w:val="28"/>
          <w:szCs w:val="28"/>
        </w:rPr>
        <w:t xml:space="preserve">Интеграция участников педагогического процесса строиться на взаимосвязи основных подсистем образовательного процесса: </w:t>
      </w:r>
      <w:proofErr w:type="gramStart"/>
      <w:r w:rsidRPr="009A638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A638D">
        <w:rPr>
          <w:rFonts w:ascii="Times New Roman" w:hAnsi="Times New Roman" w:cs="Times New Roman"/>
          <w:sz w:val="28"/>
          <w:szCs w:val="28"/>
        </w:rPr>
        <w:t xml:space="preserve">структура личности, </w:t>
      </w:r>
      <w:r w:rsidRPr="009A638D">
        <w:rPr>
          <w:rFonts w:ascii="Times New Roman" w:hAnsi="Times New Roman" w:cs="Times New Roman"/>
          <w:sz w:val="28"/>
          <w:szCs w:val="28"/>
        </w:rPr>
        <w:br/>
        <w:t xml:space="preserve">-содержание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br/>
        <w:t>-социальный опыт.</w:t>
      </w:r>
      <w:r w:rsidRPr="009A638D">
        <w:rPr>
          <w:rFonts w:ascii="Times New Roman" w:hAnsi="Times New Roman" w:cs="Times New Roman"/>
          <w:sz w:val="28"/>
          <w:szCs w:val="28"/>
        </w:rPr>
        <w:br/>
        <w:t xml:space="preserve">Суть интеграции специалистов и воспитателей ДОУ состоит в воспитании, коррекции и развитии детей, в ее </w:t>
      </w:r>
      <w:proofErr w:type="spellStart"/>
      <w:r w:rsidRPr="009A638D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9A63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638D">
        <w:rPr>
          <w:rFonts w:ascii="Times New Roman" w:hAnsi="Times New Roman" w:cs="Times New Roman"/>
          <w:sz w:val="28"/>
          <w:szCs w:val="28"/>
        </w:rPr>
        <w:t>междеятельностной</w:t>
      </w:r>
      <w:proofErr w:type="spellEnd"/>
      <w:r w:rsidRPr="009A638D">
        <w:rPr>
          <w:rFonts w:ascii="Times New Roman" w:hAnsi="Times New Roman" w:cs="Times New Roman"/>
          <w:sz w:val="28"/>
          <w:szCs w:val="28"/>
        </w:rPr>
        <w:t xml:space="preserve"> основе и  рассматривается как  результат взаимодействия по созданию у детей целостной картины мира, как процесс по достижению этой цели.</w:t>
      </w:r>
    </w:p>
    <w:p w:rsidR="00DC7077" w:rsidRDefault="00DC7077" w:rsidP="00D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38D">
        <w:rPr>
          <w:rFonts w:ascii="Times New Roman" w:hAnsi="Times New Roman" w:cs="Times New Roman"/>
          <w:sz w:val="28"/>
          <w:szCs w:val="28"/>
        </w:rPr>
        <w:t>Взаимосвязь компонентов интеграции  происходит на основе:</w:t>
      </w:r>
      <w:r w:rsidRPr="009A6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информационно-содержательных </w:t>
      </w:r>
      <w:r w:rsidRPr="009A638D">
        <w:rPr>
          <w:rFonts w:ascii="Times New Roman" w:hAnsi="Times New Roman" w:cs="Times New Roman"/>
          <w:sz w:val="28"/>
          <w:szCs w:val="28"/>
        </w:rPr>
        <w:t>(цели, задачи, содержание)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операционно-деятельностных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8D">
        <w:rPr>
          <w:rFonts w:ascii="Times New Roman" w:hAnsi="Times New Roman" w:cs="Times New Roman"/>
          <w:sz w:val="28"/>
          <w:szCs w:val="28"/>
        </w:rPr>
        <w:t xml:space="preserve">(методы, средства, приемы)  </w:t>
      </w:r>
      <w:r w:rsidRPr="009A638D">
        <w:rPr>
          <w:rFonts w:ascii="Times New Roman" w:hAnsi="Times New Roman" w:cs="Times New Roman"/>
          <w:sz w:val="28"/>
          <w:szCs w:val="28"/>
        </w:rPr>
        <w:br/>
        <w:t xml:space="preserve"> -орга</w:t>
      </w:r>
      <w:r>
        <w:rPr>
          <w:rFonts w:ascii="Times New Roman" w:hAnsi="Times New Roman" w:cs="Times New Roman"/>
          <w:sz w:val="28"/>
          <w:szCs w:val="28"/>
        </w:rPr>
        <w:t xml:space="preserve">низационно-методических связей </w:t>
      </w:r>
      <w:r w:rsidRPr="009A638D">
        <w:rPr>
          <w:rFonts w:ascii="Times New Roman" w:hAnsi="Times New Roman" w:cs="Times New Roman"/>
          <w:sz w:val="28"/>
          <w:szCs w:val="28"/>
        </w:rPr>
        <w:t>(формы взаимодействия),</w:t>
      </w:r>
      <w:r w:rsidRPr="009A638D">
        <w:rPr>
          <w:rFonts w:ascii="Times New Roman" w:hAnsi="Times New Roman" w:cs="Times New Roman"/>
          <w:sz w:val="28"/>
          <w:szCs w:val="28"/>
        </w:rPr>
        <w:br/>
        <w:t xml:space="preserve"> выполняющих целеполагающие и конструктивные функции.</w:t>
      </w:r>
      <w:r w:rsidRPr="009A638D">
        <w:rPr>
          <w:rFonts w:ascii="Times New Roman" w:hAnsi="Times New Roman" w:cs="Times New Roman"/>
          <w:sz w:val="28"/>
          <w:szCs w:val="28"/>
        </w:rPr>
        <w:br/>
        <w:t xml:space="preserve"> Интеграция участников коррекционно-педагогического процесса служит условием создания единого коррекционно-развивающего пространства развития ребенка с ОВЗ.</w:t>
      </w:r>
    </w:p>
    <w:p w:rsidR="00DC7077" w:rsidRPr="00C70779" w:rsidRDefault="00DC7077" w:rsidP="00DC7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38D">
        <w:rPr>
          <w:rFonts w:ascii="Times New Roman" w:hAnsi="Times New Roman" w:cs="Times New Roman"/>
          <w:sz w:val="28"/>
          <w:szCs w:val="28"/>
        </w:rPr>
        <w:t>В основе содержания коррекционно-развивающего и педагогического процесса лежит:</w:t>
      </w:r>
      <w:r w:rsidRPr="009A638D">
        <w:rPr>
          <w:rFonts w:ascii="Times New Roman" w:hAnsi="Times New Roman" w:cs="Times New Roman"/>
          <w:sz w:val="28"/>
          <w:szCs w:val="28"/>
        </w:rPr>
        <w:br/>
        <w:t>- Основная образовательная программа ДОУ;</w:t>
      </w:r>
      <w:r w:rsidRPr="009A638D">
        <w:rPr>
          <w:rFonts w:ascii="Times New Roman" w:hAnsi="Times New Roman" w:cs="Times New Roman"/>
          <w:sz w:val="28"/>
          <w:szCs w:val="28"/>
        </w:rPr>
        <w:br/>
        <w:t>- Основная образовательная программа компенсирующей направленности ДОУ;</w:t>
      </w:r>
      <w:r w:rsidRPr="009A638D">
        <w:rPr>
          <w:rFonts w:ascii="Times New Roman" w:hAnsi="Times New Roman" w:cs="Times New Roman"/>
          <w:sz w:val="28"/>
          <w:szCs w:val="28"/>
        </w:rPr>
        <w:br/>
        <w:t>- Методики и технологии в работе с той или иной категорией детей.</w:t>
      </w:r>
      <w:r w:rsidRPr="009A638D">
        <w:rPr>
          <w:rFonts w:ascii="Times New Roman" w:hAnsi="Times New Roman" w:cs="Times New Roman"/>
          <w:sz w:val="28"/>
          <w:szCs w:val="28"/>
        </w:rPr>
        <w:br/>
        <w:t xml:space="preserve">Так же с учетом психофизиологических особенностей детей  разработан  оптимальный </w:t>
      </w:r>
      <w:r w:rsidRPr="009A638D">
        <w:rPr>
          <w:rFonts w:ascii="Times New Roman" w:hAnsi="Times New Roman" w:cs="Times New Roman"/>
          <w:sz w:val="28"/>
          <w:szCs w:val="28"/>
        </w:rPr>
        <w:lastRenderedPageBreak/>
        <w:t>режим работы (режим дня, режим двигательной активности, учебный план, сетка НОД).</w:t>
      </w: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C7077" w:rsidRPr="00C70779" w:rsidRDefault="00DC7077" w:rsidP="00C7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70779" w:rsidRPr="00C70779" w:rsidRDefault="00C70779" w:rsidP="00C70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82132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Интегрированные и комплексные занятия имеют общие черты: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Целью данных  занятий</w:t>
      </w:r>
      <w:r w:rsidRPr="00C70779">
        <w:rPr>
          <w:rFonts w:ascii="Times New Roman" w:hAnsi="Times New Roman" w:cs="Times New Roman"/>
          <w:sz w:val="28"/>
          <w:szCs w:val="28"/>
        </w:rPr>
        <w:t>, построенных на междисциплинарной связи понятий, должно быть</w:t>
      </w:r>
    </w:p>
    <w:p w:rsidR="00952905" w:rsidRPr="00C70779" w:rsidRDefault="00C70779" w:rsidP="00C70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 разностороннее изучение объекта (предмета или явления),</w:t>
      </w:r>
    </w:p>
    <w:p w:rsidR="00952905" w:rsidRPr="00C70779" w:rsidRDefault="00C70779" w:rsidP="00C70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 осмысленное восприятие окружающего мира, </w:t>
      </w:r>
    </w:p>
    <w:p w:rsidR="00952905" w:rsidRPr="00C70779" w:rsidRDefault="00C70779" w:rsidP="00C70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приведение сформированных знаний в соответствующую систему, </w:t>
      </w:r>
    </w:p>
    <w:p w:rsidR="00952905" w:rsidRPr="00C70779" w:rsidRDefault="00C70779" w:rsidP="00C70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побуждение фантазии, творчества и интереса, </w:t>
      </w:r>
    </w:p>
    <w:p w:rsidR="00952905" w:rsidRPr="00C70779" w:rsidRDefault="00C70779" w:rsidP="00C7077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поддержание положительно-эмоционального настроения</w:t>
      </w:r>
      <w:r w:rsidRPr="00C707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Комплексное и интегрированное занятия  обязательно  являются тематическими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в них избранная тема или ключевое понятие является основой для объединения заданий из разных видов деятельности.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Комплексным</w:t>
      </w:r>
      <w:r w:rsidRPr="00C70779">
        <w:rPr>
          <w:rFonts w:ascii="Times New Roman" w:hAnsi="Times New Roman" w:cs="Times New Roman"/>
          <w:sz w:val="28"/>
          <w:szCs w:val="28"/>
        </w:rPr>
        <w:t xml:space="preserve"> является занятие, направленное на разностороннее раскрытие сущности определенной темы средствами разных видов деятельности, которые последовательно меняют друг друга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Комплексное занятие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0779">
        <w:rPr>
          <w:rFonts w:ascii="Times New Roman" w:hAnsi="Times New Roman" w:cs="Times New Roman"/>
          <w:sz w:val="28"/>
          <w:szCs w:val="28"/>
        </w:rPr>
        <w:t>проводится на знакомом материале, решает несколько задач, проводится эпизодично.</w:t>
      </w:r>
    </w:p>
    <w:p w:rsidR="00952905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i/>
          <w:sz w:val="28"/>
          <w:szCs w:val="28"/>
        </w:rPr>
        <w:t>Занятия интегрированного</w:t>
      </w: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779">
        <w:rPr>
          <w:rFonts w:ascii="Times New Roman" w:hAnsi="Times New Roman" w:cs="Times New Roman"/>
          <w:bCs/>
          <w:sz w:val="28"/>
          <w:szCs w:val="28"/>
        </w:rPr>
        <w:t>характера вызывают интерес, способствуют снятию перенапряжения, перегрузки и утомляемости за счёт переключения их на разнообразные виды деятельности</w:t>
      </w:r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Поможем </w:t>
      </w:r>
      <w:proofErr w:type="gramStart"/>
      <w:r w:rsidRPr="00C70779">
        <w:rPr>
          <w:rFonts w:ascii="Times New Roman" w:hAnsi="Times New Roman" w:cs="Times New Roman"/>
          <w:b/>
          <w:bCs/>
          <w:sz w:val="28"/>
          <w:szCs w:val="28"/>
        </w:rPr>
        <w:t>Федоре</w:t>
      </w:r>
      <w:proofErr w:type="gramEnd"/>
      <w:r w:rsidRPr="00C7077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70779">
        <w:rPr>
          <w:rFonts w:ascii="Times New Roman" w:hAnsi="Times New Roman" w:cs="Times New Roman"/>
          <w:sz w:val="28"/>
          <w:szCs w:val="28"/>
        </w:rPr>
        <w:t xml:space="preserve">  (для детей 4-5 лет)</w:t>
      </w:r>
    </w:p>
    <w:p w:rsidR="00952905" w:rsidRPr="00C70779" w:rsidRDefault="00C70779" w:rsidP="00C707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Математические</w:t>
      </w:r>
      <w:r w:rsidRPr="00C707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07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0779">
        <w:rPr>
          <w:rFonts w:ascii="Times New Roman" w:hAnsi="Times New Roman" w:cs="Times New Roman"/>
          <w:sz w:val="28"/>
          <w:szCs w:val="28"/>
        </w:rPr>
        <w:t xml:space="preserve"> Федоре вернулась посуда, её надо расставить на полки, каждая обозначена цифрой от 2 до 5, а это значит, соотнести цифру с количеством предметов)</w:t>
      </w:r>
    </w:p>
    <w:p w:rsidR="00952905" w:rsidRPr="00C70779" w:rsidRDefault="00C70779" w:rsidP="00C707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Задания, направленные на закрепление знаний об окружающем мире</w:t>
      </w: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C70779">
        <w:rPr>
          <w:rFonts w:ascii="Times New Roman" w:hAnsi="Times New Roman" w:cs="Times New Roman"/>
          <w:sz w:val="28"/>
          <w:szCs w:val="28"/>
        </w:rPr>
        <w:t xml:space="preserve">(Федора решила сварить суп, какая посуда ей необходима?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>(кухонная</w:t>
      </w:r>
      <w:r w:rsidRPr="00C70779">
        <w:rPr>
          <w:rFonts w:ascii="Times New Roman" w:hAnsi="Times New Roman" w:cs="Times New Roman"/>
          <w:sz w:val="28"/>
          <w:szCs w:val="28"/>
        </w:rPr>
        <w:t>) Суп готов, надо накрыват</w:t>
      </w:r>
      <w:r>
        <w:rPr>
          <w:rFonts w:ascii="Times New Roman" w:hAnsi="Times New Roman" w:cs="Times New Roman"/>
          <w:sz w:val="28"/>
          <w:szCs w:val="28"/>
        </w:rPr>
        <w:t>ь стол для обеда, выбери посуду</w:t>
      </w:r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>(столовая)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0779">
        <w:rPr>
          <w:rFonts w:ascii="Times New Roman" w:hAnsi="Times New Roman" w:cs="Times New Roman"/>
          <w:sz w:val="28"/>
          <w:szCs w:val="28"/>
        </w:rPr>
        <w:t xml:space="preserve">Посуда выбрана, но всё ли есть на столе? Чего не хватает? Нет ложки. Перед детьми ставится проблема: где взять ложку? </w:t>
      </w:r>
      <w:proofErr w:type="gramStart"/>
      <w:r w:rsidRPr="00C70779">
        <w:rPr>
          <w:rFonts w:ascii="Times New Roman" w:hAnsi="Times New Roman" w:cs="Times New Roman"/>
          <w:sz w:val="28"/>
          <w:szCs w:val="28"/>
        </w:rPr>
        <w:t>Большинство из детей приходят к выводу: - ложка потерялась, ведь она очень маленькая, надо идти в лес на её поиски.)</w:t>
      </w:r>
      <w:proofErr w:type="gramEnd"/>
    </w:p>
    <w:p w:rsidR="00952905" w:rsidRPr="00C70779" w:rsidRDefault="00C70779" w:rsidP="00C707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Задания, направленные на развитие речи, мимики, жестов</w:t>
      </w:r>
      <w:r w:rsidRPr="00C707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0779">
        <w:rPr>
          <w:rFonts w:ascii="Times New Roman" w:hAnsi="Times New Roman" w:cs="Times New Roman"/>
          <w:sz w:val="28"/>
          <w:szCs w:val="28"/>
        </w:rPr>
        <w:t xml:space="preserve"> (В поисках ложки Федора попадает в сказку «</w:t>
      </w:r>
      <w:proofErr w:type="spellStart"/>
      <w:r w:rsidRPr="00C70779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C70779">
        <w:rPr>
          <w:rFonts w:ascii="Times New Roman" w:hAnsi="Times New Roman" w:cs="Times New Roman"/>
          <w:sz w:val="28"/>
          <w:szCs w:val="28"/>
        </w:rPr>
        <w:t>» и наблюдает, как он раскладывает свои ложки.) Детям предлагается игра-драматизация по этой сказке.</w:t>
      </w:r>
    </w:p>
    <w:p w:rsidR="00952905" w:rsidRPr="00C70779" w:rsidRDefault="00C70779" w:rsidP="00C7077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077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Продуктивная деятельность</w:t>
      </w:r>
      <w:r w:rsidRPr="00C70779">
        <w:rPr>
          <w:rFonts w:ascii="Times New Roman" w:hAnsi="Times New Roman" w:cs="Times New Roman"/>
          <w:sz w:val="28"/>
          <w:szCs w:val="28"/>
        </w:rPr>
        <w:t xml:space="preserve"> (Федора не стала просить ложку у </w:t>
      </w:r>
      <w:proofErr w:type="spellStart"/>
      <w:r w:rsidRPr="00C70779"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 w:rsidRPr="00C707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779">
        <w:rPr>
          <w:rFonts w:ascii="Times New Roman" w:hAnsi="Times New Roman" w:cs="Times New Roman"/>
          <w:sz w:val="28"/>
          <w:szCs w:val="28"/>
        </w:rPr>
        <w:t>И дети решили сделать ложку для Федоры) Детям предлагается на выбор разные материалы: глина, краски, бумага, трафареты.</w:t>
      </w:r>
      <w:proofErr w:type="gramEnd"/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В рамках интегрированного подхода то или иное явление, событие дети рассматривают с разных сторон, выделяя и изучая разные аспекты:</w:t>
      </w:r>
    </w:p>
    <w:p w:rsidR="00952905" w:rsidRPr="00C70779" w:rsidRDefault="00C70779" w:rsidP="00C707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0779">
        <w:rPr>
          <w:rFonts w:ascii="Times New Roman" w:hAnsi="Times New Roman" w:cs="Times New Roman"/>
          <w:bCs/>
          <w:sz w:val="28"/>
          <w:szCs w:val="28"/>
        </w:rPr>
        <w:t>социальные</w:t>
      </w:r>
      <w:proofErr w:type="gramEnd"/>
      <w:r w:rsidRPr="00C70779">
        <w:rPr>
          <w:rFonts w:ascii="Times New Roman" w:hAnsi="Times New Roman" w:cs="Times New Roman"/>
          <w:bCs/>
          <w:sz w:val="28"/>
          <w:szCs w:val="28"/>
        </w:rPr>
        <w:t>, в том числе нравственно-этические;</w:t>
      </w:r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05" w:rsidRPr="00C70779" w:rsidRDefault="00C70779" w:rsidP="00C707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 xml:space="preserve">эмоционально-чувственные, </w:t>
      </w:r>
      <w:r w:rsidRPr="00C70779">
        <w:rPr>
          <w:rFonts w:ascii="Times New Roman" w:hAnsi="Times New Roman" w:cs="Times New Roman"/>
          <w:sz w:val="28"/>
          <w:szCs w:val="28"/>
        </w:rPr>
        <w:t>включая музыкальные, художественно-эстетические;</w:t>
      </w:r>
    </w:p>
    <w:p w:rsidR="00C70779" w:rsidRPr="00C70779" w:rsidRDefault="00C70779" w:rsidP="00C707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логико-математические;</w:t>
      </w:r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79">
        <w:rPr>
          <w:rFonts w:ascii="Times New Roman" w:hAnsi="Times New Roman" w:cs="Times New Roman"/>
          <w:bCs/>
          <w:sz w:val="28"/>
          <w:szCs w:val="28"/>
        </w:rPr>
        <w:t>естественнонаучные</w:t>
      </w:r>
    </w:p>
    <w:p w:rsidR="00C70779" w:rsidRPr="00C70779" w:rsidRDefault="00C70779" w:rsidP="00C7077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«</w:t>
      </w:r>
      <w:r w:rsidRPr="00C70779">
        <w:rPr>
          <w:rFonts w:ascii="Times New Roman" w:hAnsi="Times New Roman" w:cs="Times New Roman"/>
          <w:b/>
          <w:bCs/>
          <w:sz w:val="28"/>
          <w:szCs w:val="28"/>
        </w:rPr>
        <w:t>Сказочная птица-лебедь»</w:t>
      </w:r>
      <w:r w:rsidRPr="00C70779">
        <w:rPr>
          <w:rFonts w:ascii="Times New Roman" w:hAnsi="Times New Roman" w:cs="Times New Roman"/>
          <w:sz w:val="28"/>
          <w:szCs w:val="28"/>
        </w:rPr>
        <w:t xml:space="preserve"> (для детей 6-7 лет).</w:t>
      </w:r>
    </w:p>
    <w:p w:rsidR="00952905" w:rsidRPr="00C70779" w:rsidRDefault="00C70779" w:rsidP="00C7077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естественнонаучные знания: </w:t>
      </w:r>
      <w:r w:rsidRPr="00C70779">
        <w:rPr>
          <w:rFonts w:ascii="Times New Roman" w:hAnsi="Times New Roman" w:cs="Times New Roman"/>
          <w:sz w:val="28"/>
          <w:szCs w:val="28"/>
        </w:rPr>
        <w:t>об образе жизни и характерных особенностях, присущих этим птицам.</w:t>
      </w:r>
    </w:p>
    <w:p w:rsidR="00952905" w:rsidRPr="00C70779" w:rsidRDefault="00C70779" w:rsidP="00C7077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0779">
        <w:rPr>
          <w:rFonts w:ascii="Times New Roman" w:hAnsi="Times New Roman" w:cs="Times New Roman"/>
          <w:b/>
          <w:bCs/>
          <w:sz w:val="28"/>
          <w:szCs w:val="28"/>
        </w:rPr>
        <w:t>социально-экологические</w:t>
      </w:r>
      <w:proofErr w:type="gramEnd"/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70779">
        <w:rPr>
          <w:rFonts w:ascii="Times New Roman" w:hAnsi="Times New Roman" w:cs="Times New Roman"/>
          <w:sz w:val="28"/>
          <w:szCs w:val="28"/>
        </w:rPr>
        <w:t>поведение людей в природе по отношению к животному миру.</w:t>
      </w:r>
    </w:p>
    <w:p w:rsidR="00952905" w:rsidRPr="00C70779" w:rsidRDefault="00C70779" w:rsidP="00C7077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эмоционально-чувственные</w:t>
      </w:r>
      <w:r w:rsidRPr="00C707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2905" w:rsidRPr="00C70779" w:rsidRDefault="00C70779" w:rsidP="00C707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сказки «Дикие лебеди», «Сказка о царе </w:t>
      </w:r>
      <w:proofErr w:type="spellStart"/>
      <w:r w:rsidRPr="00C7077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70779">
        <w:rPr>
          <w:rFonts w:ascii="Times New Roman" w:hAnsi="Times New Roman" w:cs="Times New Roman"/>
          <w:sz w:val="28"/>
          <w:szCs w:val="28"/>
        </w:rPr>
        <w:t xml:space="preserve">», «Гадкий утёнок»,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где описывается образ лебедя. </w:t>
      </w:r>
    </w:p>
    <w:p w:rsidR="00952905" w:rsidRPr="00C70779" w:rsidRDefault="00C70779" w:rsidP="00C707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прослушивание фрагментов из балета П. Чайковского «Лебединое озеро», Сен-Санса «Лебедь». </w:t>
      </w:r>
    </w:p>
    <w:p w:rsidR="00952905" w:rsidRPr="00C70779" w:rsidRDefault="00C70779" w:rsidP="00C707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выполнение  творческих заданий –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>покажи, как двигаются лебеди под ту или иную мелодию.</w:t>
      </w:r>
    </w:p>
    <w:p w:rsidR="00952905" w:rsidRPr="00C70779" w:rsidRDefault="00C70779" w:rsidP="00C707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художественные:</w:t>
      </w:r>
      <w:r w:rsidRPr="00C70779">
        <w:rPr>
          <w:rFonts w:ascii="Times New Roman" w:hAnsi="Times New Roman" w:cs="Times New Roman"/>
          <w:sz w:val="28"/>
          <w:szCs w:val="28"/>
        </w:rPr>
        <w:t xml:space="preserve"> на занятии используются картины Рылова «В </w:t>
      </w:r>
      <w:proofErr w:type="spellStart"/>
      <w:r w:rsidRPr="00C70779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C70779">
        <w:rPr>
          <w:rFonts w:ascii="Times New Roman" w:hAnsi="Times New Roman" w:cs="Times New Roman"/>
          <w:sz w:val="28"/>
          <w:szCs w:val="28"/>
        </w:rPr>
        <w:t xml:space="preserve"> просторе», Врубеля «Царевна Лебедь».</w:t>
      </w:r>
    </w:p>
    <w:p w:rsidR="00C70779" w:rsidRPr="00C70779" w:rsidRDefault="00C70779" w:rsidP="00C7077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</w:t>
      </w:r>
      <w:r w:rsidRPr="00C70779">
        <w:rPr>
          <w:rFonts w:ascii="Times New Roman" w:hAnsi="Times New Roman" w:cs="Times New Roman"/>
          <w:sz w:val="28"/>
          <w:szCs w:val="28"/>
        </w:rPr>
        <w:t xml:space="preserve"> – дети рисуют летящих лебедей.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Интеграция содержания учебного материала происходит вокруг определённой темы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Одиночные понятия</w:t>
      </w:r>
      <w:r w:rsidRPr="00C70779">
        <w:rPr>
          <w:rFonts w:ascii="Times New Roman" w:hAnsi="Times New Roman" w:cs="Times New Roman"/>
          <w:sz w:val="28"/>
          <w:szCs w:val="28"/>
        </w:rPr>
        <w:t xml:space="preserve"> - названия определенных животных, растений, природных явлений, предметов быта, праздников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 </w:t>
      </w:r>
      <w:r w:rsidRPr="00C70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"Елка".</w:t>
      </w: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905" w:rsidRPr="00C70779" w:rsidRDefault="00C70779" w:rsidP="00C707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Отгадывание и составление загадок о елке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(определение характерных свойств − наличие хвои, запах, колючие ветки, вечнозеленое) </w:t>
      </w:r>
    </w:p>
    <w:p w:rsidR="00952905" w:rsidRPr="00C70779" w:rsidRDefault="00C70779" w:rsidP="00C707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анализ формы, величины и цвета, многообразие хвойных деревьев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("Родственники елки"), </w:t>
      </w:r>
    </w:p>
    <w:p w:rsidR="00952905" w:rsidRPr="00C70779" w:rsidRDefault="00C70779" w:rsidP="00C707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новогодней елки из геометрических фигур, из материала головоломки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>("</w:t>
      </w:r>
      <w:proofErr w:type="spellStart"/>
      <w:r w:rsidRPr="00C70779">
        <w:rPr>
          <w:rFonts w:ascii="Times New Roman" w:hAnsi="Times New Roman" w:cs="Times New Roman"/>
          <w:i/>
          <w:iCs/>
          <w:sz w:val="28"/>
          <w:szCs w:val="28"/>
        </w:rPr>
        <w:t>Танграм</w:t>
      </w:r>
      <w:proofErr w:type="spellEnd"/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", "Пифагор"), </w:t>
      </w:r>
    </w:p>
    <w:p w:rsidR="00952905" w:rsidRPr="00C70779" w:rsidRDefault="00C70779" w:rsidP="00C707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рассуждения на тему </w:t>
      </w:r>
      <w:r w:rsidRPr="00C70779">
        <w:rPr>
          <w:rFonts w:ascii="Times New Roman" w:hAnsi="Times New Roman" w:cs="Times New Roman"/>
          <w:sz w:val="28"/>
          <w:szCs w:val="28"/>
        </w:rPr>
        <w:t>"Почему грустят елки после праздников"?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 (экологическое воспитание).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Обобщенные понятия</w:t>
      </w:r>
      <w:r w:rsidRPr="00C70779">
        <w:rPr>
          <w:rFonts w:ascii="Times New Roman" w:hAnsi="Times New Roman" w:cs="Times New Roman"/>
          <w:sz w:val="28"/>
          <w:szCs w:val="28"/>
        </w:rPr>
        <w:t xml:space="preserve">, </w:t>
      </w:r>
      <w:r w:rsidRPr="00C70779">
        <w:rPr>
          <w:rFonts w:ascii="Times New Roman" w:hAnsi="Times New Roman" w:cs="Times New Roman"/>
          <w:sz w:val="28"/>
          <w:szCs w:val="28"/>
        </w:rPr>
        <w:br/>
        <w:t>в состав которых входит определенная система объектов: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лес: </w:t>
      </w:r>
      <w:r w:rsidRPr="00C70779">
        <w:rPr>
          <w:rFonts w:ascii="Times New Roman" w:hAnsi="Times New Roman" w:cs="Times New Roman"/>
          <w:sz w:val="28"/>
          <w:szCs w:val="28"/>
        </w:rPr>
        <w:t>совокупность животных, растений, отдых;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море: </w:t>
      </w:r>
      <w:r w:rsidRPr="00C70779">
        <w:rPr>
          <w:rFonts w:ascii="Times New Roman" w:hAnsi="Times New Roman" w:cs="Times New Roman"/>
          <w:sz w:val="28"/>
          <w:szCs w:val="28"/>
        </w:rPr>
        <w:t>совокупность животных, растений, транспорт, развлечения;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 xml:space="preserve">магазин: </w:t>
      </w:r>
      <w:r w:rsidRPr="00C70779">
        <w:rPr>
          <w:rFonts w:ascii="Times New Roman" w:hAnsi="Times New Roman" w:cs="Times New Roman"/>
          <w:sz w:val="28"/>
          <w:szCs w:val="28"/>
        </w:rPr>
        <w:t>товары, продавцы, покупатели, цена, деньги;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строительство:</w:t>
      </w:r>
      <w:r w:rsidRPr="00C70779">
        <w:rPr>
          <w:rFonts w:ascii="Times New Roman" w:hAnsi="Times New Roman" w:cs="Times New Roman"/>
          <w:sz w:val="28"/>
          <w:szCs w:val="28"/>
        </w:rPr>
        <w:t xml:space="preserve"> рабочие, машины, оборудование;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класс живой природы</w:t>
      </w:r>
      <w:r w:rsidRPr="00C70779">
        <w:rPr>
          <w:rFonts w:ascii="Times New Roman" w:hAnsi="Times New Roman" w:cs="Times New Roman"/>
          <w:sz w:val="28"/>
          <w:szCs w:val="28"/>
        </w:rPr>
        <w:t>: животный, растительный мир, характерные свойства, условия существования, охрана, польза и вред;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хлебозавод:</w:t>
      </w:r>
      <w:r w:rsidRPr="00C70779">
        <w:rPr>
          <w:rFonts w:ascii="Times New Roman" w:hAnsi="Times New Roman" w:cs="Times New Roman"/>
          <w:sz w:val="28"/>
          <w:szCs w:val="28"/>
        </w:rPr>
        <w:t xml:space="preserve"> работники, оборудование, продукты;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парк:</w:t>
      </w:r>
      <w:r w:rsidRPr="00C70779">
        <w:rPr>
          <w:rFonts w:ascii="Times New Roman" w:hAnsi="Times New Roman" w:cs="Times New Roman"/>
          <w:sz w:val="28"/>
          <w:szCs w:val="28"/>
        </w:rPr>
        <w:t xml:space="preserve"> дизайн, развлечения, растения;</w:t>
      </w:r>
    </w:p>
    <w:p w:rsidR="00952905" w:rsidRPr="00C70779" w:rsidRDefault="00C70779" w:rsidP="00C7077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музей:</w:t>
      </w:r>
      <w:r w:rsidRPr="00C70779">
        <w:rPr>
          <w:rFonts w:ascii="Times New Roman" w:hAnsi="Times New Roman" w:cs="Times New Roman"/>
          <w:sz w:val="28"/>
          <w:szCs w:val="28"/>
        </w:rPr>
        <w:t xml:space="preserve"> экспонаты, экскурсия, работники, правила поведения и т.д.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На таких занятиях происходит взаимопроникновение материала из разных разделов воспитания и обучения через разные виды деятельности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  <w:u w:val="single"/>
        </w:rPr>
        <w:t xml:space="preserve">могут быть </w:t>
      </w:r>
      <w:proofErr w:type="gramStart"/>
      <w:r w:rsidRPr="00C70779">
        <w:rPr>
          <w:rFonts w:ascii="Times New Roman" w:hAnsi="Times New Roman" w:cs="Times New Roman"/>
          <w:sz w:val="28"/>
          <w:szCs w:val="28"/>
          <w:u w:val="single"/>
        </w:rPr>
        <w:t>использованы</w:t>
      </w:r>
      <w:proofErr w:type="gramEnd"/>
      <w:r w:rsidRPr="00C7077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52905" w:rsidRPr="00C70779" w:rsidRDefault="00C70779" w:rsidP="00C7077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задачи речевого развития, </w:t>
      </w:r>
    </w:p>
    <w:p w:rsidR="00952905" w:rsidRPr="00C70779" w:rsidRDefault="00C70779" w:rsidP="00C7077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математического развития</w:t>
      </w:r>
    </w:p>
    <w:p w:rsidR="00C70779" w:rsidRPr="00C70779" w:rsidRDefault="00C70779" w:rsidP="00C7077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изодеятельности, </w:t>
      </w:r>
    </w:p>
    <w:p w:rsidR="00952905" w:rsidRPr="00C70779" w:rsidRDefault="00C70779" w:rsidP="00C7077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задачи экологического воспитания</w:t>
      </w:r>
      <w:proofErr w:type="gramStart"/>
      <w:r w:rsidRPr="00C707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52905" w:rsidRPr="00C70779" w:rsidRDefault="00C70779" w:rsidP="00C7077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 социального воспитания </w:t>
      </w:r>
    </w:p>
    <w:p w:rsidR="00952905" w:rsidRPr="00C70779" w:rsidRDefault="00C70779" w:rsidP="00C7077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театрализованной деятельности.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Преимущество интегрированных занятий</w:t>
      </w:r>
    </w:p>
    <w:p w:rsidR="00952905" w:rsidRPr="00C70779" w:rsidRDefault="00C70779" w:rsidP="00C707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0779">
        <w:rPr>
          <w:rFonts w:ascii="Times New Roman" w:hAnsi="Times New Roman" w:cs="Times New Roman"/>
          <w:sz w:val="28"/>
          <w:szCs w:val="28"/>
        </w:rPr>
        <w:t>повышении мотивации обучения</w:t>
      </w:r>
    </w:p>
    <w:p w:rsidR="00952905" w:rsidRPr="00C70779" w:rsidRDefault="00C70779" w:rsidP="00C707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активизация мыслительной деятельности  воспитанников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(нестандартно мыслить, получать информацию, сравнивать и обобщать ее, делать выводы) </w:t>
      </w:r>
    </w:p>
    <w:p w:rsidR="00952905" w:rsidRPr="00C70779" w:rsidRDefault="00C70779" w:rsidP="00C707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реализация творческих способностей, </w:t>
      </w:r>
    </w:p>
    <w:p w:rsidR="00952905" w:rsidRPr="00C70779" w:rsidRDefault="00C70779" w:rsidP="00C707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развитие коммуникативных умений</w:t>
      </w:r>
    </w:p>
    <w:p w:rsidR="00952905" w:rsidRPr="00C70779" w:rsidRDefault="00C70779" w:rsidP="00C7077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главное </w:t>
      </w:r>
      <w:r w:rsidRPr="00C70779">
        <w:rPr>
          <w:rFonts w:ascii="Times New Roman" w:hAnsi="Times New Roman" w:cs="Times New Roman"/>
          <w:sz w:val="28"/>
          <w:szCs w:val="28"/>
        </w:rPr>
        <w:t>-  у детей развивается познавательный интерес и активность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Интегрированное занятие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C70779">
        <w:rPr>
          <w:rFonts w:ascii="Times New Roman" w:hAnsi="Times New Roman" w:cs="Times New Roman"/>
          <w:bCs/>
          <w:sz w:val="28"/>
          <w:szCs w:val="28"/>
        </w:rPr>
        <w:t>это занятие, которое направлено на раскрытие целостной сущности определенной темы средствами разных видов деятельности, которые объединяются в широком информационном поле занятия через взаимное проникновение и обогащение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 xml:space="preserve">Отличительные особенности </w:t>
      </w:r>
      <w:r w:rsidRPr="00C70779">
        <w:rPr>
          <w:rFonts w:ascii="Times New Roman" w:hAnsi="Times New Roman" w:cs="Times New Roman"/>
          <w:sz w:val="28"/>
          <w:szCs w:val="28"/>
        </w:rPr>
        <w:t>интегрированных  занятий</w:t>
      </w:r>
      <w:r w:rsidRPr="00C70779">
        <w:rPr>
          <w:rFonts w:ascii="Times New Roman" w:hAnsi="Times New Roman" w:cs="Times New Roman"/>
          <w:bCs/>
          <w:sz w:val="28"/>
          <w:szCs w:val="28"/>
        </w:rPr>
        <w:t>:</w:t>
      </w:r>
    </w:p>
    <w:p w:rsidR="00952905" w:rsidRPr="00C70779" w:rsidRDefault="00C70779" w:rsidP="00C7077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необходима предельная чёткость, компактность, большая информативность учебного материала</w:t>
      </w:r>
    </w:p>
    <w:p w:rsidR="00952905" w:rsidRPr="00C70779" w:rsidRDefault="00C70779" w:rsidP="00C7077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логическая взаимообусловленность, взаимосвязь интегрированных предметов.</w:t>
      </w:r>
    </w:p>
    <w:p w:rsidR="00952905" w:rsidRPr="00C70779" w:rsidRDefault="00C70779" w:rsidP="00C7077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свободное размещение наглядного материала</w:t>
      </w:r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05" w:rsidRPr="00C70779" w:rsidRDefault="00C70779" w:rsidP="00C7077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смена динамических поз</w:t>
      </w:r>
      <w:r w:rsidRPr="00C70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05" w:rsidRPr="00C70779" w:rsidRDefault="00C70779" w:rsidP="00C7077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 xml:space="preserve">привлечение к проведению занятий узких специалистов и родителей. 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r w:rsidRPr="00C70779">
        <w:rPr>
          <w:rFonts w:ascii="Times New Roman" w:hAnsi="Times New Roman" w:cs="Times New Roman"/>
          <w:b/>
          <w:bCs/>
          <w:sz w:val="28"/>
          <w:szCs w:val="28"/>
        </w:rPr>
        <w:t>интегрированных занятий</w:t>
      </w:r>
    </w:p>
    <w:p w:rsidR="00952905" w:rsidRPr="00C70779" w:rsidRDefault="00C70779" w:rsidP="00C707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70779">
        <w:rPr>
          <w:rFonts w:ascii="Times New Roman" w:hAnsi="Times New Roman" w:cs="Times New Roman"/>
          <w:bCs/>
          <w:sz w:val="28"/>
          <w:szCs w:val="28"/>
        </w:rPr>
        <w:t xml:space="preserve">. Вводная </w:t>
      </w:r>
      <w:proofErr w:type="gramStart"/>
      <w:r w:rsidRPr="00C70779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C70779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70779">
        <w:rPr>
          <w:rFonts w:ascii="Times New Roman" w:hAnsi="Times New Roman" w:cs="Times New Roman"/>
          <w:sz w:val="28"/>
          <w:szCs w:val="28"/>
        </w:rPr>
        <w:t xml:space="preserve"> детьми разыгрывается ситуация, требующая поиска решений.</w:t>
      </w:r>
    </w:p>
    <w:p w:rsidR="00952905" w:rsidRPr="00C70779" w:rsidRDefault="00C70779" w:rsidP="00C707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77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70779">
        <w:rPr>
          <w:rFonts w:ascii="Times New Roman" w:hAnsi="Times New Roman" w:cs="Times New Roman"/>
          <w:bCs/>
          <w:sz w:val="28"/>
          <w:szCs w:val="28"/>
        </w:rPr>
        <w:t xml:space="preserve">. Основная часть - </w:t>
      </w:r>
      <w:r w:rsidRPr="00C70779">
        <w:rPr>
          <w:rFonts w:ascii="Times New Roman" w:hAnsi="Times New Roman" w:cs="Times New Roman"/>
          <w:sz w:val="28"/>
          <w:szCs w:val="28"/>
        </w:rPr>
        <w:t>детям дается новая информация из разных разделов программы, при помощи которой эти решения можно найти. </w:t>
      </w:r>
    </w:p>
    <w:p w:rsidR="00952905" w:rsidRPr="00C70779" w:rsidRDefault="00C70779" w:rsidP="00C707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70779">
        <w:rPr>
          <w:rFonts w:ascii="Times New Roman" w:hAnsi="Times New Roman" w:cs="Times New Roman"/>
          <w:bCs/>
          <w:sz w:val="28"/>
          <w:szCs w:val="28"/>
        </w:rPr>
        <w:t xml:space="preserve">. Заключительная часть – </w:t>
      </w:r>
      <w:r w:rsidRPr="00C70779">
        <w:rPr>
          <w:rFonts w:ascii="Times New Roman" w:hAnsi="Times New Roman" w:cs="Times New Roman"/>
          <w:sz w:val="28"/>
          <w:szCs w:val="28"/>
        </w:rPr>
        <w:t>творческая  деятельность по закреплению и запоминанию изученного материала в любой ее форме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Отличие интегрированного занятия от комплексного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 </w:t>
      </w:r>
    </w:p>
    <w:p w:rsidR="00C70779" w:rsidRPr="00C70779" w:rsidRDefault="00C70779" w:rsidP="00C7077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в интегрированном занятии очень сл</w:t>
      </w:r>
      <w:r>
        <w:rPr>
          <w:rFonts w:ascii="Times New Roman" w:hAnsi="Times New Roman" w:cs="Times New Roman"/>
          <w:bCs/>
          <w:sz w:val="28"/>
          <w:szCs w:val="28"/>
        </w:rPr>
        <w:t>ожно разделить задание по видам</w:t>
      </w:r>
    </w:p>
    <w:p w:rsidR="00952905" w:rsidRPr="00C70779" w:rsidRDefault="00C70779" w:rsidP="00C7077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 xml:space="preserve">деятельности. 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Каждое из заданий связано с общей темой, но выполняет свою специфическую цель в соответствии с видом деятельности: </w:t>
      </w:r>
    </w:p>
    <w:p w:rsidR="00952905" w:rsidRPr="00C70779" w:rsidRDefault="00C70779" w:rsidP="00C70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 w:rsidRPr="00C70779">
        <w:rPr>
          <w:rFonts w:ascii="Times New Roman" w:hAnsi="Times New Roman" w:cs="Times New Roman"/>
          <w:sz w:val="28"/>
          <w:szCs w:val="28"/>
        </w:rPr>
        <w:t xml:space="preserve"> − развивать психофизические свойства </w:t>
      </w:r>
      <w:r w:rsidRPr="00C70779">
        <w:rPr>
          <w:rFonts w:ascii="Times New Roman" w:hAnsi="Times New Roman" w:cs="Times New Roman"/>
          <w:i/>
          <w:iCs/>
          <w:sz w:val="28"/>
          <w:szCs w:val="28"/>
        </w:rPr>
        <w:t xml:space="preserve">(скорость, выносливость и тому подобное); </w:t>
      </w:r>
    </w:p>
    <w:p w:rsidR="00952905" w:rsidRPr="00C70779" w:rsidRDefault="00C70779" w:rsidP="00C7077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0779">
        <w:rPr>
          <w:rFonts w:ascii="Times New Roman" w:hAnsi="Times New Roman" w:cs="Times New Roman"/>
          <w:b/>
          <w:bCs/>
          <w:sz w:val="28"/>
          <w:szCs w:val="28"/>
        </w:rPr>
        <w:t>художественная</w:t>
      </w:r>
      <w:proofErr w:type="gramEnd"/>
      <w:r w:rsidRPr="00C70779">
        <w:rPr>
          <w:rFonts w:ascii="Times New Roman" w:hAnsi="Times New Roman" w:cs="Times New Roman"/>
          <w:sz w:val="28"/>
          <w:szCs w:val="28"/>
        </w:rPr>
        <w:t xml:space="preserve"> − научить передавать художественный образ разными средствами искусства и т.п. 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 </w:t>
      </w:r>
      <w:r w:rsidRPr="00C70779">
        <w:rPr>
          <w:rFonts w:ascii="Times New Roman" w:hAnsi="Times New Roman" w:cs="Times New Roman"/>
          <w:bCs/>
          <w:sz w:val="28"/>
          <w:szCs w:val="28"/>
        </w:rPr>
        <w:t>К ПЛАНИРОВАНИЮ И ОРГАНИЗАЦИИ ПРОВЕДЕНИЯ ИНТЕГРИРОВАННОГО И КОМПЛЕКСНОГО ЗАНЯТИЙ:</w:t>
      </w:r>
    </w:p>
    <w:p w:rsidR="00952905" w:rsidRPr="00C70779" w:rsidRDefault="00C70779" w:rsidP="00C7077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lastRenderedPageBreak/>
        <w:t>выделить в программе из каждой дисциплины (сферы жизнедеятельности) подобные темы или темы, которые имеют общие аспекты;</w:t>
      </w:r>
    </w:p>
    <w:p w:rsidR="00952905" w:rsidRPr="00C70779" w:rsidRDefault="00C70779" w:rsidP="00C7077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выявить связи между подобными элементами знаний;</w:t>
      </w:r>
    </w:p>
    <w:p w:rsidR="00952905" w:rsidRPr="00C70779" w:rsidRDefault="00C70779" w:rsidP="00C7077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изменить последовательность изучения темы, если в этом есть необходимость;</w:t>
      </w:r>
    </w:p>
    <w:p w:rsidR="00952905" w:rsidRPr="00C70779" w:rsidRDefault="00C70779" w:rsidP="00C7077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учесть специфические задания в процессе изучения темы для каждой из дисциплин;</w:t>
      </w:r>
    </w:p>
    <w:p w:rsidR="00952905" w:rsidRPr="00C70779" w:rsidRDefault="00C70779" w:rsidP="00C7077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планируя занятие, сформулировать основную цель и задание;</w:t>
      </w:r>
    </w:p>
    <w:p w:rsidR="00952905" w:rsidRPr="00C70779" w:rsidRDefault="00C70779" w:rsidP="00C7077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 xml:space="preserve">смоделировать занятие (анализ, отбор, проверка содержания занятия, наполнить его материалом, который отвечает цели занятия); 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выявить оптимальную нагрузку детей (умственная, физическая, речевая деятельности и др.)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0779">
        <w:rPr>
          <w:rFonts w:ascii="Times New Roman" w:hAnsi="Times New Roman" w:cs="Times New Roman"/>
          <w:bCs/>
          <w:sz w:val="28"/>
          <w:szCs w:val="28"/>
        </w:rPr>
        <w:t>ВЫВОДЫ: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779">
        <w:rPr>
          <w:rFonts w:ascii="Times New Roman" w:hAnsi="Times New Roman" w:cs="Times New Roman"/>
          <w:sz w:val="28"/>
          <w:szCs w:val="28"/>
        </w:rPr>
        <w:t>1.Занятия интегрированного характера способствуют формированию целостной картины мира, так как предмет или явление рассматривается с нескольких сторон: теоретической, практической, прикладной;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2.У детей формируется познавательный интерес, и занятия дают высокую результативность;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3. Переключение на разнообразные виды деятельности помогает удерживать внимание детей, позволяет вовлечь каждого ребёнка в активный процесс, что повышает эффективность занятия, снимает утомляемость и перенапряжение.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4.Интегрированные занятия объединяют детей общими впечатлениями, переживаниями, способствуют формированию коллективных взаимоотношений;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5.Такие занятия способствуют более тесному контакту всех специалистов и сотрудничеству с родителями, в результате образуется детско-взрослое сообщество;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6.Интеграция помогает сократить количество занятий, освободить время для игровой деятельности и прогулок, что способствует укреплению здоровья детей.</w:t>
      </w:r>
    </w:p>
    <w:p w:rsidR="00C70779" w:rsidRP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79">
        <w:rPr>
          <w:rFonts w:ascii="Times New Roman" w:hAnsi="Times New Roman" w:cs="Times New Roman"/>
          <w:sz w:val="28"/>
          <w:szCs w:val="28"/>
        </w:rPr>
        <w:t>7. Система интегрированного обучения способствует также эффективному взаимодействию всех специалистов ДОУ и их сотрудничеству с родителями, образуя тем самым детско-взрослое сообщество.</w:t>
      </w:r>
    </w:p>
    <w:p w:rsidR="00C70779" w:rsidRDefault="00C70779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38D" w:rsidRDefault="009A638D" w:rsidP="00C70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638D" w:rsidSect="00C70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4CE"/>
    <w:multiLevelType w:val="hybridMultilevel"/>
    <w:tmpl w:val="C29C79F6"/>
    <w:lvl w:ilvl="0" w:tplc="4EF8E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D8C3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72B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EA8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A831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E08F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8491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AAA7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6EA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43466D"/>
    <w:multiLevelType w:val="hybridMultilevel"/>
    <w:tmpl w:val="C040E47A"/>
    <w:lvl w:ilvl="0" w:tplc="A53A21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6209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AAA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1870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D288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EE81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B455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B09B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EA2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F17BF7"/>
    <w:multiLevelType w:val="hybridMultilevel"/>
    <w:tmpl w:val="17846C54"/>
    <w:lvl w:ilvl="0" w:tplc="4EA0AD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21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D834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481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96B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44D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65C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5A70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254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8D1433"/>
    <w:multiLevelType w:val="hybridMultilevel"/>
    <w:tmpl w:val="3F3AFD52"/>
    <w:lvl w:ilvl="0" w:tplc="B52030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090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2C7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EE8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ABB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7A9B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C5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CD5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AC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56355"/>
    <w:multiLevelType w:val="hybridMultilevel"/>
    <w:tmpl w:val="F30234CC"/>
    <w:lvl w:ilvl="0" w:tplc="D8FA6A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F4BE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E97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D00C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7CF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A03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A82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722F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32B2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442F3D"/>
    <w:multiLevelType w:val="hybridMultilevel"/>
    <w:tmpl w:val="D7D6A496"/>
    <w:lvl w:ilvl="0" w:tplc="86782C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8EC2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4CC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056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2220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9AC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52D8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847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0D7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6A66E6E"/>
    <w:multiLevelType w:val="hybridMultilevel"/>
    <w:tmpl w:val="5EDEC874"/>
    <w:lvl w:ilvl="0" w:tplc="A01277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EEB7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D80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824B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EC9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CC00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E81D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801E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D208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8464E50"/>
    <w:multiLevelType w:val="hybridMultilevel"/>
    <w:tmpl w:val="5786449C"/>
    <w:lvl w:ilvl="0" w:tplc="9362A0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32CE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08D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120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A40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60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0F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0E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301B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DA0D67"/>
    <w:multiLevelType w:val="hybridMultilevel"/>
    <w:tmpl w:val="9D069324"/>
    <w:lvl w:ilvl="0" w:tplc="6BDEA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63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3C4F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F4F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1E5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98B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32D9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A74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3AC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32D6073"/>
    <w:multiLevelType w:val="hybridMultilevel"/>
    <w:tmpl w:val="AB04591E"/>
    <w:lvl w:ilvl="0" w:tplc="569870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0CE0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5C1E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3ECE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7CA5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A6BD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8C18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69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1E87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D8D5B43"/>
    <w:multiLevelType w:val="hybridMultilevel"/>
    <w:tmpl w:val="E752E49E"/>
    <w:lvl w:ilvl="0" w:tplc="11E611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E627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7E63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D460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828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44C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567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4625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40C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6E43E3D"/>
    <w:multiLevelType w:val="hybridMultilevel"/>
    <w:tmpl w:val="AF04BD46"/>
    <w:lvl w:ilvl="0" w:tplc="22A2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2EA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CE5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20F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61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621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F689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509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4600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7367D8A"/>
    <w:multiLevelType w:val="hybridMultilevel"/>
    <w:tmpl w:val="C5ACF53E"/>
    <w:lvl w:ilvl="0" w:tplc="FF0AE1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24B6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233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8E06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0ED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C4D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C2A8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88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7837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4DE5B8E"/>
    <w:multiLevelType w:val="hybridMultilevel"/>
    <w:tmpl w:val="41548000"/>
    <w:lvl w:ilvl="0" w:tplc="0A9EB4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B29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F4A5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8EDB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E0B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AAC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7EC1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B04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87A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2975D07"/>
    <w:multiLevelType w:val="hybridMultilevel"/>
    <w:tmpl w:val="54246C74"/>
    <w:lvl w:ilvl="0" w:tplc="00B20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68B6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CAF1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EDA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086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09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3E5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524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AA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213DD7"/>
    <w:multiLevelType w:val="hybridMultilevel"/>
    <w:tmpl w:val="674643E4"/>
    <w:lvl w:ilvl="0" w:tplc="01A68F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8D4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BCB0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403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B4BD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DEC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089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8E22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CE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54701B6"/>
    <w:multiLevelType w:val="hybridMultilevel"/>
    <w:tmpl w:val="ABA20A88"/>
    <w:lvl w:ilvl="0" w:tplc="5C0006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4F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CAC4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08CE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08F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7C7D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FA68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E6A2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F8A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E5135D6"/>
    <w:multiLevelType w:val="hybridMultilevel"/>
    <w:tmpl w:val="1ABE6F08"/>
    <w:lvl w:ilvl="0" w:tplc="02245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AAD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EB6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9A10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ECF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CCF2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FC31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F4BB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C81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5"/>
  </w:num>
  <w:num w:numId="5">
    <w:abstractNumId w:val="9"/>
  </w:num>
  <w:num w:numId="6">
    <w:abstractNumId w:val="3"/>
  </w:num>
  <w:num w:numId="7">
    <w:abstractNumId w:val="11"/>
  </w:num>
  <w:num w:numId="8">
    <w:abstractNumId w:val="14"/>
  </w:num>
  <w:num w:numId="9">
    <w:abstractNumId w:val="12"/>
  </w:num>
  <w:num w:numId="10">
    <w:abstractNumId w:val="6"/>
  </w:num>
  <w:num w:numId="11">
    <w:abstractNumId w:val="10"/>
  </w:num>
  <w:num w:numId="12">
    <w:abstractNumId w:val="17"/>
  </w:num>
  <w:num w:numId="13">
    <w:abstractNumId w:val="2"/>
  </w:num>
  <w:num w:numId="14">
    <w:abstractNumId w:val="13"/>
  </w:num>
  <w:num w:numId="15">
    <w:abstractNumId w:val="5"/>
  </w:num>
  <w:num w:numId="16">
    <w:abstractNumId w:val="7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C2A"/>
    <w:rsid w:val="003127CC"/>
    <w:rsid w:val="00355176"/>
    <w:rsid w:val="00682132"/>
    <w:rsid w:val="00922C2A"/>
    <w:rsid w:val="00952905"/>
    <w:rsid w:val="009A638D"/>
    <w:rsid w:val="00C70779"/>
    <w:rsid w:val="00DC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9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90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08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12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466">
          <w:marLeft w:val="432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191">
          <w:marLeft w:val="432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648">
          <w:marLeft w:val="432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420">
          <w:marLeft w:val="432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807">
          <w:marLeft w:val="432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4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81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88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9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1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3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2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06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41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75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9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6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2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7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32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07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20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7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1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7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1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1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0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8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127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433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51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6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6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3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2015-10-22T08:40:00Z</cp:lastPrinted>
  <dcterms:created xsi:type="dcterms:W3CDTF">2015-10-22T07:03:00Z</dcterms:created>
  <dcterms:modified xsi:type="dcterms:W3CDTF">2015-10-23T05:33:00Z</dcterms:modified>
</cp:coreProperties>
</file>