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39" w:rsidRDefault="00686539">
      <w:r>
        <w:rPr>
          <w:noProof/>
          <w:lang w:eastAsia="ru-RU"/>
        </w:rPr>
        <w:drawing>
          <wp:inline distT="0" distB="0" distL="0" distR="0">
            <wp:extent cx="3506744" cy="2584458"/>
            <wp:effectExtent l="19050" t="0" r="0" b="0"/>
            <wp:docPr id="1" name="Рисунок 1" descr="2021 год – «Спорт. Здоровье. Долголетие» - Новости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 год – «Спорт. Здоровье. Долголетие» - Новости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523" cy="25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39" w:rsidRPr="00DB24F9" w:rsidRDefault="00686539" w:rsidP="00DB24F9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aps/>
          <w:color w:val="FF0000"/>
          <w:sz w:val="36"/>
          <w:szCs w:val="36"/>
          <w:lang w:eastAsia="ru-RU"/>
        </w:rPr>
      </w:pPr>
      <w:r w:rsidRPr="00686539">
        <w:rPr>
          <w:rFonts w:ascii="Tahoma" w:eastAsia="Times New Roman" w:hAnsi="Tahoma" w:cs="Tahoma"/>
          <w:b/>
          <w:bCs/>
          <w:caps/>
          <w:color w:val="FF0000"/>
          <w:sz w:val="36"/>
          <w:szCs w:val="36"/>
          <w:lang w:eastAsia="ru-RU"/>
        </w:rPr>
        <w:t>2021 ГОД – «СПОРТ. ЗДОРОВЬЕ. ДОЛГОЛЕТИЕ»</w:t>
      </w:r>
    </w:p>
    <w:p w:rsidR="00686539" w:rsidRPr="00DB24F9" w:rsidRDefault="00686539" w:rsidP="00686539">
      <w:pPr>
        <w:pStyle w:val="a5"/>
        <w:spacing w:before="0" w:beforeAutospacing="0"/>
        <w:jc w:val="both"/>
        <w:rPr>
          <w:sz w:val="28"/>
          <w:szCs w:val="28"/>
        </w:rPr>
      </w:pPr>
      <w:r w:rsidRPr="00DB24F9">
        <w:rPr>
          <w:sz w:val="28"/>
          <w:szCs w:val="28"/>
        </w:rPr>
        <w:t xml:space="preserve">Общероссийский Профсоюз образования объявил 2021-й Годом спорта, здоровья, долголетия. Решающую роль в этом решении сыграл </w:t>
      </w:r>
      <w:proofErr w:type="gramStart"/>
      <w:r w:rsidRPr="00DB24F9">
        <w:rPr>
          <w:sz w:val="28"/>
          <w:szCs w:val="28"/>
        </w:rPr>
        <w:t>уходящий</w:t>
      </w:r>
      <w:proofErr w:type="gramEnd"/>
      <w:r w:rsidRPr="00DB24F9">
        <w:rPr>
          <w:sz w:val="28"/>
          <w:szCs w:val="28"/>
        </w:rPr>
        <w:t xml:space="preserve"> 2020-й. Самоизоляция, дистанционное обучение обнажили серьёзные проблемы в организации труда и отдыха работников системы образования, студенчества.</w:t>
      </w:r>
    </w:p>
    <w:p w:rsidR="00147B17" w:rsidRDefault="00686539" w:rsidP="00DB24F9">
      <w:pPr>
        <w:pStyle w:val="a5"/>
        <w:spacing w:after="0" w:afterAutospacing="0"/>
        <w:jc w:val="both"/>
        <w:rPr>
          <w:color w:val="7030A0"/>
          <w:sz w:val="28"/>
          <w:szCs w:val="28"/>
        </w:rPr>
      </w:pPr>
      <w:r w:rsidRPr="00DB24F9">
        <w:rPr>
          <w:sz w:val="28"/>
          <w:szCs w:val="28"/>
        </w:rPr>
        <w:t>2021 год в Профсоюзе посвящается охране и укреплению здоровья, занятиям физической культурой и массовым спортом, чтобы повысить качество и продолжительность жизни в условиях новых вызовов.</w:t>
      </w:r>
    </w:p>
    <w:p w:rsidR="00686539" w:rsidRDefault="00686539" w:rsidP="00DB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6539">
        <w:rPr>
          <w:rFonts w:ascii="Times New Roman" w:hAnsi="Times New Roman" w:cs="Times New Roman"/>
          <w:sz w:val="28"/>
          <w:szCs w:val="28"/>
        </w:rPr>
        <w:t xml:space="preserve">2020-й стал для всех нас годом борьбы с </w:t>
      </w:r>
      <w:proofErr w:type="spellStart"/>
      <w:r w:rsidRPr="006865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6539">
        <w:rPr>
          <w:rFonts w:ascii="Times New Roman" w:hAnsi="Times New Roman" w:cs="Times New Roman"/>
          <w:sz w:val="28"/>
          <w:szCs w:val="28"/>
        </w:rPr>
        <w:t xml:space="preserve"> инфекцией. Самоизоляция, дистанционный формат обучения обнажил очень серьёзные проблемы в организации труда и отдыха работников системы образования, обучающихся профессиональных образовательных организаций и образовательных организаций высшего образования, которые не могли не повлечь за собой ухудшение их психофизического состояния. </w:t>
      </w:r>
    </w:p>
    <w:p w:rsidR="00686539" w:rsidRDefault="00686539" w:rsidP="00DB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539">
        <w:rPr>
          <w:rFonts w:ascii="Times New Roman" w:hAnsi="Times New Roman" w:cs="Times New Roman"/>
          <w:sz w:val="28"/>
          <w:szCs w:val="28"/>
        </w:rPr>
        <w:t xml:space="preserve">Что подтверждают данные Всероссийского опроса «Вызовы Covid-19: начало учебного года», проведенного Общероссийским Профсоюзом образования в сентябре-октябре 2020 г. по 79 субъектам РФ (93% от общего количества субъектов РФ). </w:t>
      </w:r>
    </w:p>
    <w:p w:rsidR="00686539" w:rsidRDefault="00686539" w:rsidP="00DB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539">
        <w:rPr>
          <w:rFonts w:ascii="Times New Roman" w:hAnsi="Times New Roman" w:cs="Times New Roman"/>
          <w:sz w:val="28"/>
          <w:szCs w:val="28"/>
        </w:rPr>
        <w:t>Именно поэтому 2021 год в Профсоюзе посвящается охране и укреплению здоровья, целенаправленному формированию среди работников системы образования, обучающихся профессиональных образовательных организаций и образовательных организаций высшего образования потребности в здоровом, активном образе жизни, занятиям физической культурой и массовым спортом в целях повышения качества и продолжительности жизни в условиях новых вызовов</w:t>
      </w:r>
    </w:p>
    <w:p w:rsidR="00686539" w:rsidRPr="00686539" w:rsidRDefault="00686539" w:rsidP="00DB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6539">
        <w:rPr>
          <w:rFonts w:ascii="Times New Roman" w:hAnsi="Times New Roman" w:cs="Times New Roman"/>
          <w:sz w:val="28"/>
          <w:szCs w:val="28"/>
        </w:rPr>
        <w:t xml:space="preserve">. В числе основных задач тематического Года – содействие созданию условий для сохранения здоровья и ведения здорового образа жизни в образовательных организациях, увеличение (по возможности) количества здоровьесберегающих, физкультурно-оздоровительных спортивных событий и мероприятий, профилактических акций (в том числе с использованием современных </w:t>
      </w:r>
      <w:proofErr w:type="spellStart"/>
      <w:r w:rsidRPr="00686539">
        <w:rPr>
          <w:rFonts w:ascii="Times New Roman" w:hAnsi="Times New Roman" w:cs="Times New Roman"/>
          <w:sz w:val="28"/>
          <w:szCs w:val="28"/>
        </w:rPr>
        <w:t>ИКТтехнологий</w:t>
      </w:r>
      <w:proofErr w:type="spellEnd"/>
      <w:r w:rsidRPr="00686539">
        <w:rPr>
          <w:rFonts w:ascii="Times New Roman" w:hAnsi="Times New Roman" w:cs="Times New Roman"/>
          <w:sz w:val="28"/>
          <w:szCs w:val="28"/>
        </w:rPr>
        <w:t>), направленных на популяризацию здорового образа жизни, а также дальнейшее развития Всероссийского движения «Профсоюз – территория здоровья», учрежденного Постановлением Исполкома Профсоюза № 1-22 от</w:t>
      </w:r>
      <w:proofErr w:type="gramEnd"/>
      <w:r w:rsidRPr="00686539">
        <w:rPr>
          <w:rFonts w:ascii="Times New Roman" w:hAnsi="Times New Roman" w:cs="Times New Roman"/>
          <w:sz w:val="28"/>
          <w:szCs w:val="28"/>
        </w:rPr>
        <w:t xml:space="preserve"> 27 мая 2020 года.</w:t>
      </w:r>
    </w:p>
    <w:p w:rsidR="00686539" w:rsidRPr="00686539" w:rsidRDefault="00686539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686539" w:rsidRPr="00686539" w:rsidSect="00DB2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539"/>
    <w:rsid w:val="000F297A"/>
    <w:rsid w:val="00147B17"/>
    <w:rsid w:val="00686539"/>
    <w:rsid w:val="00DB24F9"/>
    <w:rsid w:val="00F6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7A"/>
  </w:style>
  <w:style w:type="paragraph" w:styleId="2">
    <w:name w:val="heading 2"/>
    <w:basedOn w:val="a"/>
    <w:link w:val="20"/>
    <w:uiPriority w:val="9"/>
    <w:qFormat/>
    <w:rsid w:val="00686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6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8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6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8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2021 ГОД – «СПОРТ. ЗДОРОВЬЕ. ДОЛГОЛЕТИЕ»</vt:lpstr>
    </vt:vector>
  </TitlesOfParts>
  <Company>Home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5</cp:revision>
  <dcterms:created xsi:type="dcterms:W3CDTF">2021-01-13T06:07:00Z</dcterms:created>
  <dcterms:modified xsi:type="dcterms:W3CDTF">2021-01-13T14:52:00Z</dcterms:modified>
</cp:coreProperties>
</file>